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A583F" w14:textId="77777777" w:rsidR="006A3CEC" w:rsidRDefault="006A3CEC" w:rsidP="00FB0CD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0"/>
          <w:szCs w:val="20"/>
        </w:rPr>
      </w:pPr>
      <w:bookmarkStart w:id="0" w:name="_GoBack"/>
      <w:bookmarkEnd w:id="0"/>
      <w:r>
        <w:rPr>
          <w:rFonts w:ascii="Calibri-Bold" w:hAnsi="Calibri-Bold" w:cs="Calibri-Bold"/>
          <w:b/>
          <w:bCs/>
          <w:sz w:val="20"/>
          <w:szCs w:val="20"/>
        </w:rPr>
        <w:t xml:space="preserve">BIANNUAL </w:t>
      </w:r>
      <w:r>
        <w:rPr>
          <w:rFonts w:ascii="Calibri,Bold" w:hAnsi="Calibri,Bold" w:cs="Calibri,Bold"/>
          <w:b/>
          <w:bCs/>
          <w:sz w:val="20"/>
          <w:szCs w:val="20"/>
        </w:rPr>
        <w:t>COMMERCIAL LEASE</w:t>
      </w:r>
    </w:p>
    <w:p w14:paraId="03184A99" w14:textId="77777777" w:rsidR="003835F0" w:rsidRDefault="003835F0" w:rsidP="003835F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0"/>
          <w:szCs w:val="20"/>
        </w:rPr>
      </w:pPr>
    </w:p>
    <w:p w14:paraId="55F27DA9" w14:textId="77777777" w:rsidR="006A3CEC" w:rsidRDefault="003835F0" w:rsidP="003835F0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This Bia</w:t>
      </w:r>
      <w:r w:rsidR="006A3CEC">
        <w:rPr>
          <w:rFonts w:ascii="Calibri" w:hAnsi="Calibri" w:cs="Calibri"/>
          <w:sz w:val="20"/>
          <w:szCs w:val="20"/>
        </w:rPr>
        <w:t>nnual Commercial Lease (this “Lease”) is made and ente</w:t>
      </w:r>
      <w:r w:rsidR="00884329">
        <w:rPr>
          <w:rFonts w:ascii="Calibri" w:hAnsi="Calibri" w:cs="Calibri"/>
          <w:sz w:val="20"/>
          <w:szCs w:val="20"/>
        </w:rPr>
        <w:t>red into effective on January __</w:t>
      </w:r>
      <w:r w:rsidR="00E9525C">
        <w:rPr>
          <w:rFonts w:ascii="Calibri" w:hAnsi="Calibri" w:cs="Calibri"/>
          <w:sz w:val="20"/>
          <w:szCs w:val="20"/>
        </w:rPr>
        <w:t>_</w:t>
      </w:r>
      <w:r w:rsidR="00884329">
        <w:rPr>
          <w:rFonts w:ascii="Calibri" w:hAnsi="Calibri" w:cs="Calibri"/>
          <w:sz w:val="20"/>
          <w:szCs w:val="20"/>
        </w:rPr>
        <w:t>,</w:t>
      </w:r>
      <w:r w:rsidR="006A3CEC">
        <w:rPr>
          <w:rFonts w:ascii="Calibri" w:hAnsi="Calibri" w:cs="Calibri"/>
          <w:sz w:val="20"/>
          <w:szCs w:val="20"/>
        </w:rPr>
        <w:t xml:space="preserve"> 2021</w:t>
      </w:r>
    </w:p>
    <w:p w14:paraId="52CBB16F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(the “Effective Date”) b</w:t>
      </w:r>
      <w:r w:rsidR="003835F0">
        <w:rPr>
          <w:rFonts w:ascii="Calibri" w:hAnsi="Calibri" w:cs="Calibri"/>
          <w:sz w:val="20"/>
          <w:szCs w:val="20"/>
        </w:rPr>
        <w:t>etween Charles S. Officer</w:t>
      </w:r>
      <w:r>
        <w:rPr>
          <w:rFonts w:ascii="Calibri" w:hAnsi="Calibri" w:cs="Calibri"/>
          <w:sz w:val="20"/>
          <w:szCs w:val="20"/>
        </w:rPr>
        <w:t xml:space="preserve"> (“Landlord”</w:t>
      </w:r>
      <w:r w:rsidR="003835F0">
        <w:rPr>
          <w:rFonts w:ascii="Calibri" w:hAnsi="Calibri" w:cs="Calibri"/>
          <w:sz w:val="20"/>
          <w:szCs w:val="20"/>
        </w:rPr>
        <w:t xml:space="preserve">), </w:t>
      </w:r>
      <w:r>
        <w:rPr>
          <w:rFonts w:ascii="Calibri" w:hAnsi="Calibri" w:cs="Calibri"/>
          <w:sz w:val="20"/>
          <w:szCs w:val="20"/>
        </w:rPr>
        <w:t xml:space="preserve">whose address is </w:t>
      </w:r>
      <w:r w:rsidR="003835F0">
        <w:rPr>
          <w:rFonts w:ascii="Calibri" w:hAnsi="Calibri" w:cs="Calibri"/>
          <w:sz w:val="20"/>
          <w:szCs w:val="20"/>
        </w:rPr>
        <w:t>542 NE Front St</w:t>
      </w:r>
      <w:r>
        <w:rPr>
          <w:rFonts w:ascii="Calibri" w:hAnsi="Calibri" w:cs="Calibri"/>
          <w:sz w:val="20"/>
          <w:szCs w:val="20"/>
        </w:rPr>
        <w:t>,</w:t>
      </w:r>
      <w:r w:rsidR="003835F0">
        <w:rPr>
          <w:rFonts w:ascii="Calibri" w:hAnsi="Calibri" w:cs="Calibri"/>
          <w:sz w:val="20"/>
          <w:szCs w:val="20"/>
        </w:rPr>
        <w:t xml:space="preserve"> Prairie City, OR  97869,</w:t>
      </w:r>
      <w:r>
        <w:rPr>
          <w:rFonts w:ascii="Calibri" w:hAnsi="Calibri" w:cs="Calibri"/>
          <w:sz w:val="20"/>
          <w:szCs w:val="20"/>
        </w:rPr>
        <w:t xml:space="preserve"> and the City of John D</w:t>
      </w:r>
      <w:r w:rsidR="003835F0">
        <w:rPr>
          <w:rFonts w:ascii="Calibri" w:hAnsi="Calibri" w:cs="Calibri"/>
          <w:sz w:val="20"/>
          <w:szCs w:val="20"/>
        </w:rPr>
        <w:t>ay dba Grant County Digital,</w:t>
      </w:r>
      <w:r>
        <w:rPr>
          <w:rFonts w:ascii="Calibri" w:hAnsi="Calibri" w:cs="Calibri"/>
          <w:sz w:val="20"/>
          <w:szCs w:val="20"/>
        </w:rPr>
        <w:t>(“Tenant”), whose address is 450 E. Main Street, John Day, Oregon 97845.</w:t>
      </w:r>
    </w:p>
    <w:p w14:paraId="6B62D586" w14:textId="77777777" w:rsidR="006A3CEC" w:rsidRDefault="006A3CEC" w:rsidP="003835F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RECITAL:</w:t>
      </w:r>
    </w:p>
    <w:p w14:paraId="49A66C97" w14:textId="77777777" w:rsidR="003835F0" w:rsidRDefault="003835F0" w:rsidP="003835F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14:paraId="10A0C0E3" w14:textId="77777777" w:rsidR="006A3CEC" w:rsidRDefault="006A3CEC" w:rsidP="008D41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Landlord is the owner of a certain commercial building located at </w:t>
      </w:r>
      <w:r w:rsidR="008D418E">
        <w:rPr>
          <w:rFonts w:ascii="Calibri" w:hAnsi="Calibri" w:cs="Calibri"/>
          <w:sz w:val="20"/>
          <w:szCs w:val="20"/>
        </w:rPr>
        <w:t>119 SW Front St, Prairie City, OR  97869</w:t>
      </w:r>
      <w:r>
        <w:rPr>
          <w:rFonts w:ascii="Calibri" w:hAnsi="Calibri" w:cs="Calibri"/>
          <w:sz w:val="20"/>
          <w:szCs w:val="20"/>
        </w:rPr>
        <w:t xml:space="preserve"> (the “Building”). Subject to the terms and conditions contained in this Lease, Landlord leases to Tenant and</w:t>
      </w:r>
    </w:p>
    <w:p w14:paraId="02148AC0" w14:textId="77777777" w:rsidR="008D418E" w:rsidRDefault="006A3CEC" w:rsidP="008D41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Tenant leases from Landlord the Building, as shown in Exhibit A.</w:t>
      </w:r>
    </w:p>
    <w:p w14:paraId="691BA9C2" w14:textId="77777777" w:rsidR="008D418E" w:rsidRDefault="008D418E" w:rsidP="008D41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54C78A7" w14:textId="77777777" w:rsidR="006A3CEC" w:rsidRDefault="006A3CEC" w:rsidP="008D41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AGREEMENT:</w:t>
      </w:r>
    </w:p>
    <w:p w14:paraId="41BD9534" w14:textId="77777777" w:rsidR="008D418E" w:rsidRDefault="008D418E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111D35E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NOW, THEREFORE, in consideration of the mutual covenants and obligations contained in this Lease, and</w:t>
      </w:r>
    </w:p>
    <w:p w14:paraId="43E69111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other</w:t>
      </w:r>
      <w:proofErr w:type="gramEnd"/>
      <w:r>
        <w:rPr>
          <w:rFonts w:ascii="Calibri" w:hAnsi="Calibri" w:cs="Calibri"/>
          <w:sz w:val="20"/>
          <w:szCs w:val="20"/>
        </w:rPr>
        <w:t xml:space="preserve"> good and valuable consideration, the receipt and sufficiency of which are hereby acknowledged, the parties</w:t>
      </w:r>
    </w:p>
    <w:p w14:paraId="7F5823CC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 hereby agree as follows:</w:t>
      </w:r>
    </w:p>
    <w:p w14:paraId="73623527" w14:textId="77777777" w:rsidR="008D418E" w:rsidRDefault="008D418E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99E16AD" w14:textId="77777777" w:rsidR="006A3CEC" w:rsidRPr="008D418E" w:rsidRDefault="006A3CEC" w:rsidP="008D418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8D418E">
        <w:rPr>
          <w:rFonts w:ascii="Calibri" w:hAnsi="Calibri" w:cs="Calibri"/>
          <w:sz w:val="20"/>
          <w:szCs w:val="20"/>
        </w:rPr>
        <w:t>OCCUPANCY</w:t>
      </w:r>
    </w:p>
    <w:p w14:paraId="60D8A7EA" w14:textId="77777777" w:rsidR="008D418E" w:rsidRPr="008D418E" w:rsidRDefault="008D418E" w:rsidP="008D418E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2AE9745" w14:textId="77777777" w:rsidR="006A3CEC" w:rsidRDefault="006A3CEC" w:rsidP="008D418E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1.1</w:t>
      </w:r>
      <w:r w:rsidR="00410CB9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Initial Term. The term of this Lease, Tenant’s right to possession of the Premises, and Tenant’s</w:t>
      </w:r>
    </w:p>
    <w:p w14:paraId="2EEE150C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obligation to pay Rent (as defined below) will commence on the Effective Date and will continue, subject to the</w:t>
      </w:r>
    </w:p>
    <w:p w14:paraId="7EAA453F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terms and conditions contained in this Lease, on a biannual basis thereafter (the “Lease Term”), unless sooner</w:t>
      </w:r>
    </w:p>
    <w:p w14:paraId="652F848F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terminated as provided in this Lease. For purposes of this Lease, the term “Building” means the Premises,</w:t>
      </w:r>
    </w:p>
    <w:p w14:paraId="6AFD59C2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Building, Parking Area (as defined below), all units or spaces located within the Building, and all other pieces or</w:t>
      </w:r>
    </w:p>
    <w:p w14:paraId="14695254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parcels of real property (and any improvements located thereon) surrounding the Building at any time, and from</w:t>
      </w:r>
    </w:p>
    <w:p w14:paraId="278814E4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time to time hereafter, designated by Landlord as part of the Building. Tenant will be bound in accordance with</w:t>
      </w:r>
    </w:p>
    <w:p w14:paraId="2A964765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the terms of this Lease from and after the Effective Date.</w:t>
      </w:r>
    </w:p>
    <w:p w14:paraId="623DBBFD" w14:textId="77777777" w:rsidR="008D418E" w:rsidRDefault="008D418E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561D1FE" w14:textId="77777777" w:rsidR="006A3CEC" w:rsidRDefault="006A3CEC" w:rsidP="008D418E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1.2</w:t>
      </w:r>
      <w:r w:rsidR="00410CB9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Parking Area. The Building has a parking area consisting of certain unassigned/unmarked</w:t>
      </w:r>
    </w:p>
    <w:p w14:paraId="44C1EB7E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parking</w:t>
      </w:r>
      <w:proofErr w:type="gramEnd"/>
      <w:r>
        <w:rPr>
          <w:rFonts w:ascii="Calibri" w:hAnsi="Calibri" w:cs="Calibri"/>
          <w:sz w:val="20"/>
          <w:szCs w:val="20"/>
        </w:rPr>
        <w:t xml:space="preserve"> spaces located </w:t>
      </w:r>
      <w:r w:rsidR="00410CB9">
        <w:rPr>
          <w:rFonts w:ascii="Calibri" w:hAnsi="Calibri" w:cs="Calibri"/>
          <w:sz w:val="20"/>
          <w:szCs w:val="20"/>
        </w:rPr>
        <w:t>on SW Front St.</w:t>
      </w:r>
      <w:r>
        <w:rPr>
          <w:rFonts w:ascii="Calibri" w:hAnsi="Calibri" w:cs="Calibri"/>
          <w:sz w:val="20"/>
          <w:szCs w:val="20"/>
        </w:rPr>
        <w:t xml:space="preserve"> and</w:t>
      </w:r>
      <w:r w:rsidR="00410CB9">
        <w:rPr>
          <w:rFonts w:ascii="Calibri" w:hAnsi="Calibri" w:cs="Calibri"/>
          <w:sz w:val="20"/>
          <w:szCs w:val="20"/>
        </w:rPr>
        <w:t xml:space="preserve"> off of</w:t>
      </w:r>
      <w:r>
        <w:rPr>
          <w:rFonts w:ascii="Calibri" w:hAnsi="Calibri" w:cs="Calibri"/>
          <w:sz w:val="20"/>
          <w:szCs w:val="20"/>
        </w:rPr>
        <w:t xml:space="preserve"> </w:t>
      </w:r>
      <w:r w:rsidR="00410CB9">
        <w:rPr>
          <w:rFonts w:ascii="Calibri" w:hAnsi="Calibri" w:cs="Calibri"/>
          <w:sz w:val="20"/>
          <w:szCs w:val="20"/>
        </w:rPr>
        <w:t>S. Main St.</w:t>
      </w:r>
      <w:r>
        <w:rPr>
          <w:rFonts w:ascii="Calibri" w:hAnsi="Calibri" w:cs="Calibri"/>
          <w:sz w:val="20"/>
          <w:szCs w:val="20"/>
        </w:rPr>
        <w:t xml:space="preserve"> (the “Parking Area”) for use by Building tenants.</w:t>
      </w:r>
    </w:p>
    <w:p w14:paraId="5E74221B" w14:textId="77777777" w:rsidR="008D418E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Tenant will have a</w:t>
      </w:r>
      <w:r w:rsidR="00E9525C"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 xml:space="preserve"> exclusive license to use the Parking Area</w:t>
      </w:r>
      <w:r w:rsidR="00410CB9">
        <w:rPr>
          <w:rFonts w:ascii="Calibri" w:hAnsi="Calibri" w:cs="Calibri"/>
          <w:sz w:val="20"/>
          <w:szCs w:val="20"/>
        </w:rPr>
        <w:t xml:space="preserve"> off of S.</w:t>
      </w:r>
      <w:r w:rsidR="00E9525C">
        <w:rPr>
          <w:rFonts w:ascii="Calibri" w:hAnsi="Calibri" w:cs="Calibri"/>
          <w:sz w:val="20"/>
          <w:szCs w:val="20"/>
        </w:rPr>
        <w:t xml:space="preserve"> </w:t>
      </w:r>
      <w:r w:rsidR="00410CB9">
        <w:rPr>
          <w:rFonts w:ascii="Calibri" w:hAnsi="Calibri" w:cs="Calibri"/>
          <w:sz w:val="20"/>
          <w:szCs w:val="20"/>
        </w:rPr>
        <w:t>Main St</w:t>
      </w:r>
      <w:proofErr w:type="gramStart"/>
      <w:r w:rsidR="00410CB9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.</w:t>
      </w:r>
      <w:proofErr w:type="gramEnd"/>
      <w:r>
        <w:rPr>
          <w:rFonts w:ascii="Calibri" w:hAnsi="Calibri" w:cs="Calibri"/>
          <w:sz w:val="20"/>
          <w:szCs w:val="20"/>
        </w:rPr>
        <w:t xml:space="preserve"> Landlord will </w:t>
      </w:r>
      <w:r w:rsidR="00410CB9">
        <w:rPr>
          <w:rFonts w:ascii="Calibri" w:hAnsi="Calibri" w:cs="Calibri"/>
          <w:sz w:val="20"/>
          <w:szCs w:val="20"/>
        </w:rPr>
        <w:t xml:space="preserve">not be liable for any damage or </w:t>
      </w:r>
      <w:r>
        <w:rPr>
          <w:rFonts w:ascii="Calibri" w:hAnsi="Calibri" w:cs="Calibri"/>
          <w:sz w:val="20"/>
          <w:szCs w:val="20"/>
        </w:rPr>
        <w:t>destruction of any nature to, or any theft of, vehicles, or contents therein, in or a</w:t>
      </w:r>
      <w:r w:rsidR="00410CB9">
        <w:rPr>
          <w:rFonts w:ascii="Calibri" w:hAnsi="Calibri" w:cs="Calibri"/>
          <w:sz w:val="20"/>
          <w:szCs w:val="20"/>
        </w:rPr>
        <w:t xml:space="preserve">bout the Parking Area, and will </w:t>
      </w:r>
      <w:r>
        <w:rPr>
          <w:rFonts w:ascii="Calibri" w:hAnsi="Calibri" w:cs="Calibri"/>
          <w:sz w:val="20"/>
          <w:szCs w:val="20"/>
        </w:rPr>
        <w:t>not be obligated to enforce parking restrictions against other users of the Parking Area.</w:t>
      </w:r>
    </w:p>
    <w:p w14:paraId="284D3DC7" w14:textId="77777777" w:rsidR="008D418E" w:rsidRDefault="008D418E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647B836" w14:textId="5A979E9F" w:rsidR="006A3CEC" w:rsidRDefault="006A3CEC" w:rsidP="008D418E">
      <w:pPr>
        <w:autoSpaceDE w:val="0"/>
        <w:autoSpaceDN w:val="0"/>
        <w:adjustRightInd w:val="0"/>
        <w:spacing w:after="0" w:line="240" w:lineRule="auto"/>
        <w:ind w:firstLine="720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1.3</w:t>
      </w:r>
      <w:r w:rsidR="00410CB9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,Bold" w:hAnsi="Calibri,Bold" w:cs="Calibri,Bold"/>
          <w:b/>
          <w:bCs/>
          <w:sz w:val="20"/>
          <w:szCs w:val="20"/>
        </w:rPr>
        <w:t xml:space="preserve">Due Diligence; Building Condition AS-IS. Tenant has </w:t>
      </w:r>
      <w:r>
        <w:rPr>
          <w:rFonts w:ascii="Calibri-Bold" w:hAnsi="Calibri-Bold" w:cs="Calibri-Bold"/>
          <w:b/>
          <w:bCs/>
          <w:sz w:val="20"/>
          <w:szCs w:val="20"/>
        </w:rPr>
        <w:t xml:space="preserve">inspected </w:t>
      </w:r>
      <w:r>
        <w:rPr>
          <w:rFonts w:ascii="Calibri,Bold" w:hAnsi="Calibri,Bold" w:cs="Calibri,Bold"/>
          <w:b/>
          <w:bCs/>
          <w:sz w:val="20"/>
          <w:szCs w:val="20"/>
        </w:rPr>
        <w:t>Premises before the Effective</w:t>
      </w:r>
      <w:r w:rsidR="00D63A34">
        <w:rPr>
          <w:rFonts w:ascii="Calibri,Bold" w:hAnsi="Calibri,Bold" w:cs="Calibri,Bold"/>
          <w:b/>
          <w:bCs/>
          <w:sz w:val="20"/>
          <w:szCs w:val="20"/>
        </w:rPr>
        <w:t xml:space="preserve"> </w:t>
      </w:r>
      <w:r>
        <w:rPr>
          <w:rFonts w:ascii="Calibri,Bold" w:hAnsi="Calibri,Bold" w:cs="Calibri,Bold"/>
          <w:b/>
          <w:bCs/>
          <w:sz w:val="20"/>
          <w:szCs w:val="20"/>
        </w:rPr>
        <w:t>Date. Tenant represents and warrants that Tenant has entered into thi</w:t>
      </w:r>
      <w:r w:rsidR="008D418E">
        <w:rPr>
          <w:rFonts w:ascii="Calibri,Bold" w:hAnsi="Calibri,Bold" w:cs="Calibri,Bold"/>
          <w:b/>
          <w:bCs/>
          <w:sz w:val="20"/>
          <w:szCs w:val="20"/>
        </w:rPr>
        <w:t xml:space="preserve">s Lease on the basis of its own </w:t>
      </w:r>
      <w:r>
        <w:rPr>
          <w:rFonts w:ascii="Calibri,Bold" w:hAnsi="Calibri,Bold" w:cs="Calibri,Bold"/>
          <w:b/>
          <w:bCs/>
          <w:sz w:val="20"/>
          <w:szCs w:val="20"/>
        </w:rPr>
        <w:t>examination and personal knowledge of the Building (including, without limitation</w:t>
      </w:r>
      <w:r w:rsidR="008D418E">
        <w:rPr>
          <w:rFonts w:ascii="Calibri,Bold" w:hAnsi="Calibri,Bold" w:cs="Calibri,Bold"/>
          <w:b/>
          <w:bCs/>
          <w:sz w:val="20"/>
          <w:szCs w:val="20"/>
        </w:rPr>
        <w:t xml:space="preserve">, the physical condition of the </w:t>
      </w:r>
      <w:r>
        <w:rPr>
          <w:rFonts w:ascii="Calibri,Bold" w:hAnsi="Calibri,Bold" w:cs="Calibri,Bold"/>
          <w:b/>
          <w:bCs/>
          <w:sz w:val="20"/>
          <w:szCs w:val="20"/>
        </w:rPr>
        <w:t>Premises). Tenant has had the opportunity to ask questions and receive answ</w:t>
      </w:r>
      <w:r w:rsidR="008D418E">
        <w:rPr>
          <w:rFonts w:ascii="Calibri,Bold" w:hAnsi="Calibri,Bold" w:cs="Calibri,Bold"/>
          <w:b/>
          <w:bCs/>
          <w:sz w:val="20"/>
          <w:szCs w:val="20"/>
        </w:rPr>
        <w:t xml:space="preserve">ers concerning the Building and </w:t>
      </w:r>
      <w:r>
        <w:rPr>
          <w:rFonts w:ascii="Calibri,Bold" w:hAnsi="Calibri,Bold" w:cs="Calibri,Bold"/>
          <w:b/>
          <w:bCs/>
          <w:sz w:val="20"/>
          <w:szCs w:val="20"/>
        </w:rPr>
        <w:t>this Lease. Tenant has obtained all the information Tenant desires in connec</w:t>
      </w:r>
      <w:r w:rsidR="008D418E">
        <w:rPr>
          <w:rFonts w:ascii="Calibri,Bold" w:hAnsi="Calibri,Bold" w:cs="Calibri,Bold"/>
          <w:b/>
          <w:bCs/>
          <w:sz w:val="20"/>
          <w:szCs w:val="20"/>
        </w:rPr>
        <w:t xml:space="preserve">tion with the Building and this </w:t>
      </w:r>
      <w:r>
        <w:rPr>
          <w:rFonts w:ascii="Calibri,Bold" w:hAnsi="Calibri,Bold" w:cs="Calibri,Bold"/>
          <w:b/>
          <w:bCs/>
          <w:sz w:val="20"/>
          <w:szCs w:val="20"/>
        </w:rPr>
        <w:t>Lease. Tenant knowingly and unconditionally accepts the Building in its AS IS, WITH ALL FAULTS condition as of</w:t>
      </w:r>
    </w:p>
    <w:p w14:paraId="7872BCF1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the Effective Date. Landlord has made no promise or agreement to repair, alter, construct, and/or im</w:t>
      </w:r>
      <w:r w:rsidR="008D418E">
        <w:rPr>
          <w:rFonts w:ascii="Calibri,Bold" w:hAnsi="Calibri,Bold" w:cs="Calibri,Bold"/>
          <w:b/>
          <w:bCs/>
          <w:sz w:val="20"/>
          <w:szCs w:val="20"/>
        </w:rPr>
        <w:t xml:space="preserve">prove the </w:t>
      </w:r>
      <w:r>
        <w:rPr>
          <w:rFonts w:ascii="Calibri,Bold" w:hAnsi="Calibri,Bold" w:cs="Calibri,Bold"/>
          <w:b/>
          <w:bCs/>
          <w:sz w:val="20"/>
          <w:szCs w:val="20"/>
        </w:rPr>
        <w:t>Building, or any part thereof. Landlord makes no representations or warranti</w:t>
      </w:r>
      <w:r w:rsidR="008D418E">
        <w:rPr>
          <w:rFonts w:ascii="Calibri,Bold" w:hAnsi="Calibri,Bold" w:cs="Calibri,Bold"/>
          <w:b/>
          <w:bCs/>
          <w:sz w:val="20"/>
          <w:szCs w:val="20"/>
        </w:rPr>
        <w:t xml:space="preserve">es, whether express or implied, </w:t>
      </w:r>
      <w:r>
        <w:rPr>
          <w:rFonts w:ascii="Calibri,Bold" w:hAnsi="Calibri,Bold" w:cs="Calibri,Bold"/>
          <w:b/>
          <w:bCs/>
          <w:sz w:val="20"/>
          <w:szCs w:val="20"/>
        </w:rPr>
        <w:t>including, without limitation, warranties of habitability, merchantability, or fitne</w:t>
      </w:r>
      <w:r w:rsidR="008D418E">
        <w:rPr>
          <w:rFonts w:ascii="Calibri,Bold" w:hAnsi="Calibri,Bold" w:cs="Calibri,Bold"/>
          <w:b/>
          <w:bCs/>
          <w:sz w:val="20"/>
          <w:szCs w:val="20"/>
        </w:rPr>
        <w:t xml:space="preserve">ss for a particular purpose, or </w:t>
      </w:r>
      <w:r>
        <w:rPr>
          <w:rFonts w:ascii="Calibri,Bold" w:hAnsi="Calibri,Bold" w:cs="Calibri,Bold"/>
          <w:b/>
          <w:bCs/>
          <w:sz w:val="20"/>
          <w:szCs w:val="20"/>
        </w:rPr>
        <w:t>any warranties regarding consumer products as defined in the Magnusson-M</w:t>
      </w:r>
      <w:r w:rsidR="008D418E">
        <w:rPr>
          <w:rFonts w:ascii="Calibri,Bold" w:hAnsi="Calibri,Bold" w:cs="Calibri,Bold"/>
          <w:b/>
          <w:bCs/>
          <w:sz w:val="20"/>
          <w:szCs w:val="20"/>
        </w:rPr>
        <w:t xml:space="preserve">oss Warranty Act or the Uniform </w:t>
      </w:r>
      <w:r>
        <w:rPr>
          <w:rFonts w:ascii="Calibri,Bold" w:hAnsi="Calibri,Bold" w:cs="Calibri,Bold"/>
          <w:b/>
          <w:bCs/>
          <w:sz w:val="20"/>
          <w:szCs w:val="20"/>
        </w:rPr>
        <w:t>Commercial Code, with respect to the Building.</w:t>
      </w:r>
    </w:p>
    <w:p w14:paraId="64C754C5" w14:textId="77777777" w:rsidR="008D418E" w:rsidRDefault="008D418E" w:rsidP="006A3CE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14:paraId="4E0C0712" w14:textId="77777777" w:rsidR="005E6ACB" w:rsidRDefault="006A3CEC" w:rsidP="008D418E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Tenant’s Initials</w:t>
      </w:r>
      <w:proofErr w:type="gramStart"/>
      <w:r>
        <w:rPr>
          <w:rFonts w:ascii="Calibri" w:hAnsi="Calibri" w:cs="Calibri"/>
          <w:sz w:val="20"/>
          <w:szCs w:val="20"/>
        </w:rPr>
        <w:t>:</w:t>
      </w:r>
      <w:r w:rsidR="008D418E">
        <w:rPr>
          <w:rFonts w:ascii="Calibri" w:hAnsi="Calibri" w:cs="Calibri"/>
          <w:sz w:val="20"/>
          <w:szCs w:val="20"/>
        </w:rPr>
        <w:t>_</w:t>
      </w:r>
      <w:proofErr w:type="gramEnd"/>
      <w:r w:rsidR="008D418E">
        <w:rPr>
          <w:rFonts w:ascii="Calibri" w:hAnsi="Calibri" w:cs="Calibri"/>
          <w:sz w:val="20"/>
          <w:szCs w:val="20"/>
        </w:rPr>
        <w:t>____</w:t>
      </w:r>
    </w:p>
    <w:p w14:paraId="3E7820E5" w14:textId="77777777" w:rsidR="008D418E" w:rsidRDefault="008D418E" w:rsidP="008D418E">
      <w:pPr>
        <w:jc w:val="center"/>
        <w:rPr>
          <w:rFonts w:ascii="Calibri" w:hAnsi="Calibri" w:cs="Calibri"/>
          <w:sz w:val="20"/>
          <w:szCs w:val="20"/>
        </w:rPr>
      </w:pPr>
    </w:p>
    <w:p w14:paraId="2192C57D" w14:textId="0A03C8E4" w:rsidR="006A3CEC" w:rsidRPr="00B3440A" w:rsidRDefault="00B3440A" w:rsidP="00B3440A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</w:t>
      </w:r>
      <w:r w:rsidR="006A3CEC" w:rsidRPr="00B3440A">
        <w:rPr>
          <w:rFonts w:ascii="Calibri" w:hAnsi="Calibri" w:cs="Calibri"/>
          <w:sz w:val="16"/>
          <w:szCs w:val="16"/>
        </w:rPr>
        <w:t>– BIANNUAL COMMERCIAL LEASE</w:t>
      </w:r>
    </w:p>
    <w:p w14:paraId="16AF0D27" w14:textId="77777777" w:rsidR="006A0C47" w:rsidRPr="00FB0CDC" w:rsidRDefault="006A0C47" w:rsidP="006A0C47">
      <w:pPr>
        <w:pStyle w:val="ListParagraph"/>
        <w:rPr>
          <w:rFonts w:ascii="Calibri" w:hAnsi="Calibri" w:cs="Calibri"/>
          <w:sz w:val="16"/>
          <w:szCs w:val="16"/>
        </w:rPr>
      </w:pPr>
    </w:p>
    <w:p w14:paraId="5498423F" w14:textId="77777777" w:rsidR="006A3CEC" w:rsidRPr="007813F2" w:rsidRDefault="006A3CEC" w:rsidP="007813F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7813F2">
        <w:rPr>
          <w:rFonts w:ascii="Calibri" w:hAnsi="Calibri" w:cs="Calibri"/>
          <w:sz w:val="20"/>
          <w:szCs w:val="20"/>
        </w:rPr>
        <w:lastRenderedPageBreak/>
        <w:t>RENT</w:t>
      </w:r>
    </w:p>
    <w:p w14:paraId="703243C0" w14:textId="77777777" w:rsidR="00410CB9" w:rsidRPr="00410CB9" w:rsidRDefault="00410CB9" w:rsidP="00410CB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35E06EC" w14:textId="77777777" w:rsidR="006A3CEC" w:rsidRDefault="006A3CEC" w:rsidP="00410CB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2.1</w:t>
      </w:r>
      <w:r w:rsidR="00410CB9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Base Rent. During the Lease Term, Tenant will pay Landlord guaranteed minimum monthly rent,</w:t>
      </w:r>
    </w:p>
    <w:p w14:paraId="593C7468" w14:textId="5EB88B61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without offset, in the amount of </w:t>
      </w:r>
      <w:r w:rsidR="00410CB9">
        <w:rPr>
          <w:rFonts w:ascii="Calibri" w:hAnsi="Calibri" w:cs="Calibri"/>
          <w:sz w:val="20"/>
          <w:szCs w:val="20"/>
        </w:rPr>
        <w:t xml:space="preserve">Six Hundred </w:t>
      </w:r>
      <w:r w:rsidR="00D63A34">
        <w:rPr>
          <w:rFonts w:ascii="Calibri" w:hAnsi="Calibri" w:cs="Calibri"/>
          <w:sz w:val="20"/>
          <w:szCs w:val="20"/>
        </w:rPr>
        <w:t>Twenty-Five</w:t>
      </w:r>
      <w:r w:rsidR="00410CB9">
        <w:rPr>
          <w:rFonts w:ascii="Calibri" w:hAnsi="Calibri" w:cs="Calibri"/>
          <w:sz w:val="20"/>
          <w:szCs w:val="20"/>
        </w:rPr>
        <w:t xml:space="preserve"> Dollars ($625.00)</w:t>
      </w:r>
      <w:r>
        <w:rPr>
          <w:rFonts w:ascii="Calibri" w:hAnsi="Calibri" w:cs="Calibri"/>
          <w:sz w:val="20"/>
          <w:szCs w:val="20"/>
        </w:rPr>
        <w:t xml:space="preserve"> (“Base Rent”</w:t>
      </w:r>
      <w:r w:rsidR="00410CB9">
        <w:rPr>
          <w:rFonts w:ascii="Calibri" w:hAnsi="Calibri" w:cs="Calibri"/>
          <w:sz w:val="20"/>
          <w:szCs w:val="20"/>
        </w:rPr>
        <w:t>). Rent (as defined below)</w:t>
      </w:r>
      <w:r w:rsidR="00884329">
        <w:rPr>
          <w:rFonts w:ascii="Calibri" w:hAnsi="Calibri" w:cs="Calibri"/>
          <w:sz w:val="20"/>
          <w:szCs w:val="20"/>
        </w:rPr>
        <w:t xml:space="preserve">, plus the sum of $625 for last </w:t>
      </w:r>
      <w:proofErr w:type="spellStart"/>
      <w:r w:rsidR="00884329">
        <w:rPr>
          <w:rFonts w:ascii="Calibri" w:hAnsi="Calibri" w:cs="Calibri"/>
          <w:sz w:val="20"/>
          <w:szCs w:val="20"/>
        </w:rPr>
        <w:t>months</w:t>
      </w:r>
      <w:proofErr w:type="spellEnd"/>
      <w:r w:rsidR="00884329">
        <w:rPr>
          <w:rFonts w:ascii="Calibri" w:hAnsi="Calibri" w:cs="Calibri"/>
          <w:sz w:val="20"/>
          <w:szCs w:val="20"/>
        </w:rPr>
        <w:t xml:space="preserve"> rent,</w:t>
      </w:r>
      <w:r w:rsidR="00410CB9">
        <w:rPr>
          <w:rFonts w:ascii="Calibri" w:hAnsi="Calibri" w:cs="Calibri"/>
          <w:sz w:val="20"/>
          <w:szCs w:val="20"/>
        </w:rPr>
        <w:t xml:space="preserve"> is </w:t>
      </w:r>
      <w:r>
        <w:rPr>
          <w:rFonts w:ascii="Calibri" w:hAnsi="Calibri" w:cs="Calibri"/>
          <w:sz w:val="20"/>
          <w:szCs w:val="20"/>
        </w:rPr>
        <w:t>due and payab</w:t>
      </w:r>
      <w:r w:rsidR="00FB0CDC">
        <w:rPr>
          <w:rFonts w:ascii="Calibri" w:hAnsi="Calibri" w:cs="Calibri"/>
          <w:sz w:val="20"/>
          <w:szCs w:val="20"/>
        </w:rPr>
        <w:t>le to Landlord commencing on</w:t>
      </w:r>
      <w:r>
        <w:rPr>
          <w:rFonts w:ascii="Calibri" w:hAnsi="Calibri" w:cs="Calibri"/>
          <w:sz w:val="20"/>
          <w:szCs w:val="20"/>
        </w:rPr>
        <w:t xml:space="preserve"> </w:t>
      </w:r>
      <w:r w:rsidR="00FB0CDC">
        <w:rPr>
          <w:rFonts w:ascii="Calibri" w:hAnsi="Calibri" w:cs="Calibri"/>
          <w:sz w:val="20"/>
          <w:szCs w:val="20"/>
        </w:rPr>
        <w:t>April 1, 2021</w:t>
      </w:r>
      <w:r>
        <w:rPr>
          <w:rFonts w:ascii="Calibri" w:hAnsi="Calibri" w:cs="Calibri"/>
          <w:sz w:val="20"/>
          <w:szCs w:val="20"/>
        </w:rPr>
        <w:t>.</w:t>
      </w:r>
      <w:r w:rsidR="0032742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All other p</w:t>
      </w:r>
      <w:r w:rsidR="00FB0CDC">
        <w:rPr>
          <w:rFonts w:ascii="Calibri" w:hAnsi="Calibri" w:cs="Calibri"/>
          <w:sz w:val="20"/>
          <w:szCs w:val="20"/>
        </w:rPr>
        <w:t xml:space="preserve">ayments of Rent will be due and </w:t>
      </w:r>
      <w:r>
        <w:rPr>
          <w:rFonts w:ascii="Calibri" w:hAnsi="Calibri" w:cs="Calibri"/>
          <w:sz w:val="20"/>
          <w:szCs w:val="20"/>
        </w:rPr>
        <w:t>payable on or before the first day of each subsequent month, in advance, at suc</w:t>
      </w:r>
      <w:r w:rsidR="00884329">
        <w:rPr>
          <w:rFonts w:ascii="Calibri" w:hAnsi="Calibri" w:cs="Calibri"/>
          <w:sz w:val="20"/>
          <w:szCs w:val="20"/>
        </w:rPr>
        <w:t xml:space="preserve">h place as may be designated by </w:t>
      </w:r>
      <w:r>
        <w:rPr>
          <w:rFonts w:ascii="Calibri" w:hAnsi="Calibri" w:cs="Calibri"/>
          <w:sz w:val="20"/>
          <w:szCs w:val="20"/>
        </w:rPr>
        <w:t>Landlord. Base Rent for any period that is for less than one full month will b</w:t>
      </w:r>
      <w:r w:rsidR="00884329">
        <w:rPr>
          <w:rFonts w:ascii="Calibri" w:hAnsi="Calibri" w:cs="Calibri"/>
          <w:sz w:val="20"/>
          <w:szCs w:val="20"/>
        </w:rPr>
        <w:t xml:space="preserve">e prorated on a per diem basis. </w:t>
      </w:r>
      <w:r>
        <w:rPr>
          <w:rFonts w:ascii="Calibri" w:hAnsi="Calibri" w:cs="Calibri"/>
          <w:sz w:val="20"/>
          <w:szCs w:val="20"/>
        </w:rPr>
        <w:t xml:space="preserve">Payments will be made to Landlord, in U.S. dollars, at the address first set forth </w:t>
      </w:r>
      <w:r w:rsidR="00884329">
        <w:rPr>
          <w:rFonts w:ascii="Calibri" w:hAnsi="Calibri" w:cs="Calibri"/>
          <w:sz w:val="20"/>
          <w:szCs w:val="20"/>
        </w:rPr>
        <w:t xml:space="preserve">above or such place as Landlord </w:t>
      </w:r>
      <w:r>
        <w:rPr>
          <w:rFonts w:ascii="Calibri" w:hAnsi="Calibri" w:cs="Calibri"/>
          <w:sz w:val="20"/>
          <w:szCs w:val="20"/>
        </w:rPr>
        <w:t>may from time to time designate in writi</w:t>
      </w:r>
      <w:r w:rsidR="00FB0CDC">
        <w:rPr>
          <w:rFonts w:ascii="Calibri" w:hAnsi="Calibri" w:cs="Calibri"/>
          <w:sz w:val="20"/>
          <w:szCs w:val="20"/>
        </w:rPr>
        <w:t xml:space="preserve">ng. Tenant will pay its the Security Deposit on the </w:t>
      </w:r>
      <w:r>
        <w:rPr>
          <w:rFonts w:ascii="Calibri" w:hAnsi="Calibri" w:cs="Calibri"/>
          <w:sz w:val="20"/>
          <w:szCs w:val="20"/>
        </w:rPr>
        <w:t>Effective Date.</w:t>
      </w:r>
    </w:p>
    <w:p w14:paraId="7F4AB077" w14:textId="77777777" w:rsidR="007813F2" w:rsidRDefault="007813F2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F60BAA4" w14:textId="77777777" w:rsidR="006A3CEC" w:rsidRDefault="006A3CEC" w:rsidP="007813F2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2.2</w:t>
      </w:r>
      <w:r w:rsidR="007813F2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Additional Rent. Tenant will pay when due all costs, expenses, and charges concerning Tenant’s</w:t>
      </w:r>
    </w:p>
    <w:p w14:paraId="6CE517B1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use, occupancy, operation, and/or maintenance of the Premises, including, without limitation, charges for</w:t>
      </w:r>
    </w:p>
    <w:p w14:paraId="2BCAD3B8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utilities, telephone, Internet, and janitorial services. Tenant will pay before delinquency all taxes upon Tenant’s</w:t>
      </w:r>
    </w:p>
    <w:p w14:paraId="1F28FB69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personal property located in the Premises. The charges and expenses identified in this Section 2.2 and all other</w:t>
      </w:r>
    </w:p>
    <w:p w14:paraId="02419C27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sums</w:t>
      </w:r>
      <w:proofErr w:type="gramEnd"/>
      <w:r>
        <w:rPr>
          <w:rFonts w:ascii="Calibri" w:hAnsi="Calibri" w:cs="Calibri"/>
          <w:sz w:val="20"/>
          <w:szCs w:val="20"/>
        </w:rPr>
        <w:t xml:space="preserve"> Tenant is required to pay Landlord or any third-party will be deemed “Additional Rent.” For purposes of this</w:t>
      </w:r>
    </w:p>
    <w:p w14:paraId="2A102FB4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Lease, “Rent” means both Base Rent and Additional Rent.</w:t>
      </w:r>
    </w:p>
    <w:p w14:paraId="4A02D453" w14:textId="77777777" w:rsidR="00FB0CDC" w:rsidRDefault="00FB0CD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9984D04" w14:textId="77777777" w:rsidR="006A3CEC" w:rsidRDefault="006A3CEC" w:rsidP="007813F2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2.3</w:t>
      </w:r>
      <w:r w:rsidR="007813F2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Security Deposit; Late Fees; Charges. Upon execution of this Lease, Tenant will deposit with</w:t>
      </w:r>
    </w:p>
    <w:p w14:paraId="12CF7CA1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Landlord</w:t>
      </w:r>
      <w:r w:rsidR="00327427">
        <w:rPr>
          <w:rFonts w:ascii="Calibri" w:hAnsi="Calibri" w:cs="Calibri"/>
          <w:sz w:val="20"/>
          <w:szCs w:val="20"/>
        </w:rPr>
        <w:t xml:space="preserve"> the sum of $625</w:t>
      </w:r>
      <w:r>
        <w:rPr>
          <w:rFonts w:ascii="Calibri" w:hAnsi="Calibri" w:cs="Calibri"/>
          <w:sz w:val="20"/>
          <w:szCs w:val="20"/>
        </w:rPr>
        <w:t xml:space="preserve"> as security for Tenant’s timely payment of Rent and full and faithful performance of each</w:t>
      </w:r>
    </w:p>
    <w:p w14:paraId="3CECEEBA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Tenant obligation under this Lease (the “Security Deposit”)</w:t>
      </w:r>
      <w:r w:rsidR="00327427">
        <w:rPr>
          <w:rFonts w:ascii="Calibri" w:hAnsi="Calibri" w:cs="Calibri"/>
          <w:sz w:val="20"/>
          <w:szCs w:val="20"/>
        </w:rPr>
        <w:t xml:space="preserve">. Landlord will have the </w:t>
      </w:r>
      <w:r>
        <w:rPr>
          <w:rFonts w:ascii="Calibri" w:hAnsi="Calibri" w:cs="Calibri"/>
          <w:sz w:val="20"/>
          <w:szCs w:val="20"/>
        </w:rPr>
        <w:t xml:space="preserve">right to offset against the Security Deposit any sums owing from Tenant to </w:t>
      </w:r>
      <w:r w:rsidR="00327427">
        <w:rPr>
          <w:rFonts w:ascii="Calibri" w:hAnsi="Calibri" w:cs="Calibri"/>
          <w:sz w:val="20"/>
          <w:szCs w:val="20"/>
        </w:rPr>
        <w:t xml:space="preserve">Landlord not paid when due, any </w:t>
      </w:r>
      <w:r>
        <w:rPr>
          <w:rFonts w:ascii="Calibri" w:hAnsi="Calibri" w:cs="Calibri"/>
          <w:sz w:val="20"/>
          <w:szCs w:val="20"/>
        </w:rPr>
        <w:t>damages caused by Tenant’s default, the cost of curing any default by Tenant shoul</w:t>
      </w:r>
      <w:r w:rsidR="00327427">
        <w:rPr>
          <w:rFonts w:ascii="Calibri" w:hAnsi="Calibri" w:cs="Calibri"/>
          <w:sz w:val="20"/>
          <w:szCs w:val="20"/>
        </w:rPr>
        <w:t>d Landlord elect to do so, and/</w:t>
      </w:r>
      <w:r>
        <w:rPr>
          <w:rFonts w:ascii="Calibri" w:hAnsi="Calibri" w:cs="Calibri"/>
          <w:sz w:val="20"/>
          <w:szCs w:val="20"/>
        </w:rPr>
        <w:t>or the cost of performing any repair or cleanup that is Tenant’s obligation under</w:t>
      </w:r>
      <w:r w:rsidR="00327427">
        <w:rPr>
          <w:rFonts w:ascii="Calibri" w:hAnsi="Calibri" w:cs="Calibri"/>
          <w:sz w:val="20"/>
          <w:szCs w:val="20"/>
        </w:rPr>
        <w:t xml:space="preserve"> this Lease. Offset against the </w:t>
      </w:r>
      <w:r>
        <w:rPr>
          <w:rFonts w:ascii="Calibri" w:hAnsi="Calibri" w:cs="Calibri"/>
          <w:sz w:val="20"/>
          <w:szCs w:val="20"/>
        </w:rPr>
        <w:t>Security Deposit will not be Landlord’s exclusive remedy but may be invoked by Landlord, at Landlord’</w:t>
      </w:r>
      <w:r w:rsidR="00327427">
        <w:rPr>
          <w:rFonts w:ascii="Calibri" w:hAnsi="Calibri" w:cs="Calibri"/>
          <w:sz w:val="20"/>
          <w:szCs w:val="20"/>
        </w:rPr>
        <w:t xml:space="preserve">s option, in </w:t>
      </w:r>
      <w:r>
        <w:rPr>
          <w:rFonts w:ascii="Calibri" w:hAnsi="Calibri" w:cs="Calibri"/>
          <w:sz w:val="20"/>
          <w:szCs w:val="20"/>
        </w:rPr>
        <w:t>addition to any other remedy provided by law or this Lease for Tenant’s breach or nonperform</w:t>
      </w:r>
      <w:r w:rsidR="00327427">
        <w:rPr>
          <w:rFonts w:ascii="Calibri" w:hAnsi="Calibri" w:cs="Calibri"/>
          <w:sz w:val="20"/>
          <w:szCs w:val="20"/>
        </w:rPr>
        <w:t xml:space="preserve">ance of any term or </w:t>
      </w:r>
      <w:r>
        <w:rPr>
          <w:rFonts w:ascii="Calibri" w:hAnsi="Calibri" w:cs="Calibri"/>
          <w:sz w:val="20"/>
          <w:szCs w:val="20"/>
        </w:rPr>
        <w:t>condition contained in this Lease. Landlord will give written notice to Tenant</w:t>
      </w:r>
      <w:r w:rsidR="00327427">
        <w:rPr>
          <w:rFonts w:ascii="Calibri" w:hAnsi="Calibri" w:cs="Calibri"/>
          <w:sz w:val="20"/>
          <w:szCs w:val="20"/>
        </w:rPr>
        <w:t xml:space="preserve"> each time an offset is claimed </w:t>
      </w:r>
      <w:r>
        <w:rPr>
          <w:rFonts w:ascii="Calibri" w:hAnsi="Calibri" w:cs="Calibri"/>
          <w:sz w:val="20"/>
          <w:szCs w:val="20"/>
        </w:rPr>
        <w:t>against the Security Deposit and, unless this Lease is terminated, Tenant will, within 10 days following Tenant’</w:t>
      </w:r>
      <w:r w:rsidR="00327427">
        <w:rPr>
          <w:rFonts w:ascii="Calibri" w:hAnsi="Calibri" w:cs="Calibri"/>
          <w:sz w:val="20"/>
          <w:szCs w:val="20"/>
        </w:rPr>
        <w:t xml:space="preserve">s </w:t>
      </w:r>
      <w:r>
        <w:rPr>
          <w:rFonts w:ascii="Calibri" w:hAnsi="Calibri" w:cs="Calibri"/>
          <w:sz w:val="20"/>
          <w:szCs w:val="20"/>
        </w:rPr>
        <w:t>receipt of such notice, deposit with Landlord a sum equal to the amount of the of</w:t>
      </w:r>
      <w:r w:rsidR="00327427">
        <w:rPr>
          <w:rFonts w:ascii="Calibri" w:hAnsi="Calibri" w:cs="Calibri"/>
          <w:sz w:val="20"/>
          <w:szCs w:val="20"/>
        </w:rPr>
        <w:t xml:space="preserve">fset so that the balance of the </w:t>
      </w:r>
      <w:r>
        <w:rPr>
          <w:rFonts w:ascii="Calibri" w:hAnsi="Calibri" w:cs="Calibri"/>
          <w:sz w:val="20"/>
          <w:szCs w:val="20"/>
        </w:rPr>
        <w:t>Security Deposit, net of offset, will remain constant throughout the term of this Lease.</w:t>
      </w:r>
    </w:p>
    <w:p w14:paraId="688F1EEC" w14:textId="77777777" w:rsidR="00FB0CDC" w:rsidRDefault="00FB0CD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5A23D44" w14:textId="77777777" w:rsidR="00FB0CDC" w:rsidRDefault="006A3CEC" w:rsidP="00FB0C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B0CDC">
        <w:rPr>
          <w:rFonts w:ascii="Calibri" w:hAnsi="Calibri" w:cs="Calibri"/>
          <w:sz w:val="20"/>
          <w:szCs w:val="20"/>
        </w:rPr>
        <w:t>FINANCIAL CAPABILITY</w:t>
      </w:r>
    </w:p>
    <w:p w14:paraId="4C154B5E" w14:textId="77777777" w:rsidR="00FB0CDC" w:rsidRPr="00FB0CDC" w:rsidRDefault="00FB0CDC" w:rsidP="00FB0CDC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7F9440A" w14:textId="77777777" w:rsidR="006A3CEC" w:rsidRPr="00FB0CDC" w:rsidRDefault="006A3CEC" w:rsidP="00FB0CDC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B0CDC">
        <w:rPr>
          <w:rFonts w:ascii="Calibri" w:hAnsi="Calibri" w:cs="Calibri"/>
          <w:sz w:val="20"/>
          <w:szCs w:val="20"/>
        </w:rPr>
        <w:t>Tenant represents, warrants, and covenants the following to Landlord: (a) Tenant has full power and</w:t>
      </w:r>
    </w:p>
    <w:p w14:paraId="60B42D3D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authority</w:t>
      </w:r>
      <w:proofErr w:type="gramEnd"/>
      <w:r>
        <w:rPr>
          <w:rFonts w:ascii="Calibri" w:hAnsi="Calibri" w:cs="Calibri"/>
          <w:sz w:val="20"/>
          <w:szCs w:val="20"/>
        </w:rPr>
        <w:t xml:space="preserve"> to sign and deliver this Lease and to perform all Tenant’s obligations under this Lease; and (b) this Lease</w:t>
      </w:r>
    </w:p>
    <w:p w14:paraId="7B3875CB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is the legal, valid, and binding obligation of Tenant, enforceable against Tenant in accordance with its terms.</w:t>
      </w:r>
    </w:p>
    <w:p w14:paraId="400BD785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Tenant represents and warrants to Landlord that Tenant has sufficient assets and net worth to ensure Tenant’s</w:t>
      </w:r>
    </w:p>
    <w:p w14:paraId="2157DD03" w14:textId="77777777" w:rsidR="00FB0CDC" w:rsidRDefault="006A3CEC" w:rsidP="00FB0C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performance of this Lease and the payment of its obligations under this Lease as and when they become due.</w:t>
      </w:r>
    </w:p>
    <w:p w14:paraId="42C691CF" w14:textId="77777777" w:rsidR="00FB0CDC" w:rsidRDefault="00FB0CDC" w:rsidP="00FB0C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6D4843F" w14:textId="77777777" w:rsidR="006A3CEC" w:rsidRDefault="00FB0CDC" w:rsidP="00FB0C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</w:t>
      </w:r>
      <w:r w:rsidR="006A3CEC">
        <w:rPr>
          <w:rFonts w:ascii="Calibri" w:hAnsi="Calibri" w:cs="Calibri"/>
          <w:sz w:val="20"/>
          <w:szCs w:val="20"/>
        </w:rPr>
        <w:t>4. PERMITTED USE</w:t>
      </w:r>
    </w:p>
    <w:p w14:paraId="31E23AC1" w14:textId="77777777" w:rsidR="006A3CEC" w:rsidRDefault="006A3CEC" w:rsidP="00FB0CD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4.1</w:t>
      </w:r>
      <w:r w:rsidR="00FB0CD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Permitted Use. Tenant will use the Premises for general office use for the purpose of conducting</w:t>
      </w:r>
    </w:p>
    <w:p w14:paraId="4EF4DE19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business</w:t>
      </w:r>
      <w:proofErr w:type="gramEnd"/>
      <w:r>
        <w:rPr>
          <w:rFonts w:ascii="Calibri" w:hAnsi="Calibri" w:cs="Calibri"/>
          <w:sz w:val="20"/>
          <w:szCs w:val="20"/>
        </w:rPr>
        <w:t xml:space="preserve"> related to shared coworking space and community internet access (the “Business”) and for no other</w:t>
      </w:r>
    </w:p>
    <w:p w14:paraId="22F932B6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purpose without Landlord’s prior written consent. Operation of the Business is subject to all Laws (as defined</w:t>
      </w:r>
    </w:p>
    <w:p w14:paraId="4D1B2A7C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below). Tenant acknowledges and agrees that neither Landlord or Landlord’s Agents have made any</w:t>
      </w:r>
    </w:p>
    <w:p w14:paraId="2639C3FF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representations</w:t>
      </w:r>
      <w:proofErr w:type="gramEnd"/>
      <w:r>
        <w:rPr>
          <w:rFonts w:ascii="Calibri" w:hAnsi="Calibri" w:cs="Calibri"/>
          <w:sz w:val="20"/>
          <w:szCs w:val="20"/>
        </w:rPr>
        <w:t xml:space="preserve"> and/or warranties, whether expressed or implied, concerning the permitted use that may be</w:t>
      </w:r>
    </w:p>
    <w:p w14:paraId="1120C529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made of the Premises under the Laws.</w:t>
      </w:r>
    </w:p>
    <w:p w14:paraId="3138803A" w14:textId="77777777" w:rsidR="006A3CEC" w:rsidRDefault="006A3CEC" w:rsidP="00FB0CD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4.2</w:t>
      </w:r>
      <w:r w:rsidR="00FB0CD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Restrictions on Use. In connection with Tenant’s use of the Premises, Tenant will:</w:t>
      </w:r>
    </w:p>
    <w:p w14:paraId="5F9BEBBD" w14:textId="77777777" w:rsidR="006A3CEC" w:rsidRDefault="006A3CEC" w:rsidP="00655763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4.2.1</w:t>
      </w:r>
      <w:r w:rsidR="00FB0CD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Conform and comply with all Laws. Tenant will correct, at Tenant’s expense, any failure</w:t>
      </w:r>
    </w:p>
    <w:p w14:paraId="7BAF941D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of compliance created through Tenant’s fault or by reason of Tenant’s use of the Premises. For purposes of this</w:t>
      </w:r>
    </w:p>
    <w:p w14:paraId="19D2104D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Lease, the term “Law(s)” means all leases, covenants, conditions, restrictions, easements, declarations, laws,</w:t>
      </w:r>
    </w:p>
    <w:p w14:paraId="2AC825E0" w14:textId="77777777" w:rsidR="00FB0CDC" w:rsidRDefault="006A3CEC" w:rsidP="00FB0C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statutes</w:t>
      </w:r>
      <w:proofErr w:type="gramEnd"/>
      <w:r>
        <w:rPr>
          <w:rFonts w:ascii="Calibri" w:hAnsi="Calibri" w:cs="Calibri"/>
          <w:sz w:val="20"/>
          <w:szCs w:val="20"/>
        </w:rPr>
        <w:t>, restrictions, liens, ordinances, orders, codes, rules, and regulations directly or indirectly affecting the</w:t>
      </w:r>
    </w:p>
    <w:p w14:paraId="5B61DC4A" w14:textId="25697372" w:rsidR="00655763" w:rsidRDefault="00546941" w:rsidP="00FB0C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16"/>
          <w:szCs w:val="16"/>
        </w:rPr>
        <w:t xml:space="preserve"> </w:t>
      </w:r>
      <w:r w:rsidR="006A0C47">
        <w:rPr>
          <w:rFonts w:ascii="Calibri" w:hAnsi="Calibri" w:cs="Calibri"/>
          <w:sz w:val="16"/>
          <w:szCs w:val="16"/>
        </w:rPr>
        <w:t>2 – BIANNUAL COMMERCIAL LEASE</w:t>
      </w:r>
    </w:p>
    <w:p w14:paraId="544CDB86" w14:textId="77777777" w:rsidR="006A3CEC" w:rsidRDefault="006A3CEC" w:rsidP="00FB0C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238E78F3" w14:textId="77777777" w:rsidR="006A3CEC" w:rsidRDefault="006A3CEC" w:rsidP="006A3CEC">
      <w:pPr>
        <w:rPr>
          <w:rFonts w:ascii="Calibri" w:hAnsi="Calibri" w:cs="Calibri"/>
          <w:sz w:val="16"/>
          <w:szCs w:val="16"/>
        </w:rPr>
      </w:pPr>
    </w:p>
    <w:p w14:paraId="2BC2D0E1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Building (including, without limitation, the Premises) and/or Business, including, without limitation, the Americans</w:t>
      </w:r>
    </w:p>
    <w:p w14:paraId="6BD40FF8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with Disabilities Act of 1990 (and the rules and regulations promulgated thereunder), the Rules and Regulations,</w:t>
      </w:r>
    </w:p>
    <w:p w14:paraId="41757AD4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and any environmental laws, all as now in force and/or which may hereafter be amended, modified, enacted, or</w:t>
      </w:r>
    </w:p>
    <w:p w14:paraId="52F5F9D8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promulgated</w:t>
      </w:r>
      <w:proofErr w:type="gramEnd"/>
      <w:r>
        <w:rPr>
          <w:rFonts w:ascii="Calibri" w:hAnsi="Calibri" w:cs="Calibri"/>
          <w:sz w:val="20"/>
          <w:szCs w:val="20"/>
        </w:rPr>
        <w:t>;</w:t>
      </w:r>
    </w:p>
    <w:p w14:paraId="417EC3B6" w14:textId="77777777" w:rsidR="006A3CEC" w:rsidRDefault="006A3CEC" w:rsidP="00655763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4.2.2</w:t>
      </w:r>
      <w:r w:rsidR="00655763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Tenant will refrain from (a) any use which would be reasonably offensive to Landlord,</w:t>
      </w:r>
    </w:p>
    <w:p w14:paraId="3726FAB4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other</w:t>
      </w:r>
      <w:proofErr w:type="gramEnd"/>
      <w:r>
        <w:rPr>
          <w:rFonts w:ascii="Calibri" w:hAnsi="Calibri" w:cs="Calibri"/>
          <w:sz w:val="20"/>
          <w:szCs w:val="20"/>
        </w:rPr>
        <w:t xml:space="preserve"> tenants of the Building, and/or neighboring property, or which would tend to create a nuisance or damage</w:t>
      </w:r>
    </w:p>
    <w:p w14:paraId="6D6CA035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the</w:t>
      </w:r>
      <w:proofErr w:type="gramEnd"/>
      <w:r>
        <w:rPr>
          <w:rFonts w:ascii="Calibri" w:hAnsi="Calibri" w:cs="Calibri"/>
          <w:sz w:val="20"/>
          <w:szCs w:val="20"/>
        </w:rPr>
        <w:t xml:space="preserve"> reputation of the Building, (b) making any marks on or attaching any sign, insignia, antenna, aerial, or other</w:t>
      </w:r>
    </w:p>
    <w:p w14:paraId="7B4B02C4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device to the exterior or interior walls, windows, or roof of the Building (including, without limitation, the</w:t>
      </w:r>
    </w:p>
    <w:p w14:paraId="07B6209A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Premises) without the prior written consent of Landlord, and/or (c) causing or permitting any hazardous</w:t>
      </w:r>
    </w:p>
    <w:p w14:paraId="710D701C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substances to be used, stored, sold, handled, spilled, leaked, disposed of, and/or released on or under the Building;</w:t>
      </w:r>
    </w:p>
    <w:p w14:paraId="2B92DCE8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and</w:t>
      </w:r>
    </w:p>
    <w:p w14:paraId="3C317823" w14:textId="77777777" w:rsidR="006A3CEC" w:rsidRDefault="006A3CEC" w:rsidP="00655763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4.2.3</w:t>
      </w:r>
      <w:r w:rsidR="00655763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Tenant will comply with all Building rules and regulations (the “Rules and Regulations”)</w:t>
      </w:r>
    </w:p>
    <w:p w14:paraId="50DAB7F9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Landlord may adopt from time to time and will not perform any act or carry on any practice prohibited by the</w:t>
      </w:r>
    </w:p>
    <w:p w14:paraId="71D09C74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Rules and Regulations. Tenant acknowledges and agrees that Landlord is permitted to adopt new rules and</w:t>
      </w:r>
    </w:p>
    <w:p w14:paraId="6B0EF58A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regulations or amend the Rules and Regulations from time to time as L</w:t>
      </w:r>
      <w:r w:rsidR="00655763">
        <w:rPr>
          <w:rFonts w:ascii="Calibri" w:hAnsi="Calibri" w:cs="Calibri"/>
          <w:sz w:val="20"/>
          <w:szCs w:val="20"/>
        </w:rPr>
        <w:t xml:space="preserve">andlord determines necessary or </w:t>
      </w:r>
      <w:r>
        <w:rPr>
          <w:rFonts w:ascii="Calibri" w:hAnsi="Calibri" w:cs="Calibri"/>
          <w:sz w:val="20"/>
          <w:szCs w:val="20"/>
        </w:rPr>
        <w:t>appropriate.</w:t>
      </w:r>
    </w:p>
    <w:p w14:paraId="37EEA273" w14:textId="77777777" w:rsidR="00655763" w:rsidRDefault="00655763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8DADE3B" w14:textId="77777777" w:rsidR="006A3CEC" w:rsidRPr="00655763" w:rsidRDefault="006A3CEC" w:rsidP="0065576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655763">
        <w:rPr>
          <w:rFonts w:ascii="Calibri" w:hAnsi="Calibri" w:cs="Calibri"/>
          <w:sz w:val="20"/>
          <w:szCs w:val="20"/>
        </w:rPr>
        <w:t>MAINTENANCE AND REPAIRS; ALTERATIONS</w:t>
      </w:r>
    </w:p>
    <w:p w14:paraId="5F8C7013" w14:textId="77777777" w:rsidR="00655763" w:rsidRPr="00655763" w:rsidRDefault="00655763" w:rsidP="00655763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9B45F4C" w14:textId="77777777" w:rsidR="006A3CEC" w:rsidRDefault="006A3CEC" w:rsidP="00655763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5.1</w:t>
      </w:r>
      <w:r w:rsidR="00655763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Tenant’s Repair and Maintenance Obligations. Tenant will maintain, at Tenant’s cost and</w:t>
      </w:r>
    </w:p>
    <w:p w14:paraId="07B8AAA6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expense</w:t>
      </w:r>
      <w:proofErr w:type="gramEnd"/>
      <w:r>
        <w:rPr>
          <w:rFonts w:ascii="Calibri" w:hAnsi="Calibri" w:cs="Calibri"/>
          <w:sz w:val="20"/>
          <w:szCs w:val="20"/>
        </w:rPr>
        <w:t>, the Premises (including all interior and exterior glass in the Premises) in good order and repair and will</w:t>
      </w:r>
    </w:p>
    <w:p w14:paraId="52775315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preserve the Premises, normal wear and tear excepted, and will not commit nor permit waste. To this end, Tenant</w:t>
      </w:r>
    </w:p>
    <w:p w14:paraId="46BB2FFC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will</w:t>
      </w:r>
      <w:proofErr w:type="gramEnd"/>
      <w:r>
        <w:rPr>
          <w:rFonts w:ascii="Calibri" w:hAnsi="Calibri" w:cs="Calibri"/>
          <w:sz w:val="20"/>
          <w:szCs w:val="20"/>
        </w:rPr>
        <w:t xml:space="preserve"> have the following nonexclusive repair and maintenance obligations, which Tenant will complete at Tenant’s</w:t>
      </w:r>
    </w:p>
    <w:p w14:paraId="162CAAD8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cost</w:t>
      </w:r>
      <w:proofErr w:type="gramEnd"/>
      <w:r>
        <w:rPr>
          <w:rFonts w:ascii="Calibri" w:hAnsi="Calibri" w:cs="Calibri"/>
          <w:sz w:val="20"/>
          <w:szCs w:val="20"/>
        </w:rPr>
        <w:t xml:space="preserve"> and expense: (a) all repairs or maintenance necessitated by the negligence of Tenant and/or Tenant’s Agents</w:t>
      </w:r>
    </w:p>
    <w:p w14:paraId="4AA2E135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</w:t>
      </w:r>
      <w:proofErr w:type="gramStart"/>
      <w:r>
        <w:rPr>
          <w:rFonts w:ascii="Calibri" w:hAnsi="Calibri" w:cs="Calibri"/>
          <w:sz w:val="20"/>
          <w:szCs w:val="20"/>
        </w:rPr>
        <w:t>as</w:t>
      </w:r>
      <w:proofErr w:type="gramEnd"/>
      <w:r>
        <w:rPr>
          <w:rFonts w:ascii="Calibri" w:hAnsi="Calibri" w:cs="Calibri"/>
          <w:sz w:val="20"/>
          <w:szCs w:val="20"/>
        </w:rPr>
        <w:t xml:space="preserve"> defined below); and (b) all repairs or alterations required under Tenant’s obligation to comply with the Laws.</w:t>
      </w:r>
    </w:p>
    <w:p w14:paraId="65A685B1" w14:textId="77777777" w:rsidR="00DB540D" w:rsidRDefault="00DB540D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063D688" w14:textId="77777777" w:rsidR="006A3CEC" w:rsidRDefault="006A3CEC" w:rsidP="00655763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5.2</w:t>
      </w:r>
      <w:r w:rsidR="00655763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Tenant Reimbursement. If Tenant fails or refuses to complete any repair and/or perform any</w:t>
      </w:r>
    </w:p>
    <w:p w14:paraId="5129E337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maintenance that is required under Section 5.1, Landlord may make the repair or perform the maintenance and</w:t>
      </w:r>
    </w:p>
    <w:p w14:paraId="4EFE9D94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charge the actual costs of repair or maintenance to Tenant. Landlord will </w:t>
      </w:r>
      <w:proofErr w:type="spellStart"/>
      <w:r>
        <w:rPr>
          <w:rFonts w:ascii="Calibri" w:hAnsi="Calibri" w:cs="Calibri"/>
          <w:sz w:val="20"/>
          <w:szCs w:val="20"/>
        </w:rPr>
        <w:t>diclose</w:t>
      </w:r>
      <w:proofErr w:type="spellEnd"/>
      <w:r>
        <w:rPr>
          <w:rFonts w:ascii="Calibri" w:hAnsi="Calibri" w:cs="Calibri"/>
          <w:sz w:val="20"/>
          <w:szCs w:val="20"/>
        </w:rPr>
        <w:t xml:space="preserve"> cost of repairs to Tenant in</w:t>
      </w:r>
    </w:p>
    <w:p w14:paraId="18F0267D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advance of making repairs. Tenant will reimburse such expenditures, together with interest at the rate of 12%</w:t>
      </w:r>
    </w:p>
    <w:p w14:paraId="50013637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per annum from the date of expenditure if reimbursement is not paid upon completion of repairs. Except in the</w:t>
      </w:r>
    </w:p>
    <w:p w14:paraId="5989CDA5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case</w:t>
      </w:r>
      <w:proofErr w:type="gramEnd"/>
      <w:r>
        <w:rPr>
          <w:rFonts w:ascii="Calibri" w:hAnsi="Calibri" w:cs="Calibri"/>
          <w:sz w:val="20"/>
          <w:szCs w:val="20"/>
        </w:rPr>
        <w:t xml:space="preserve"> of an emergency, any repairs, replacements, alterations, and/or other work to be performed by Landlord</w:t>
      </w:r>
    </w:p>
    <w:p w14:paraId="16A321D7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on</w:t>
      </w:r>
      <w:proofErr w:type="gramEnd"/>
      <w:r>
        <w:rPr>
          <w:rFonts w:ascii="Calibri" w:hAnsi="Calibri" w:cs="Calibri"/>
          <w:sz w:val="20"/>
          <w:szCs w:val="20"/>
        </w:rPr>
        <w:t>, in, and/or around the Premises will be completed so as to interfere with Tenant’s use of the Premises as little</w:t>
      </w:r>
    </w:p>
    <w:p w14:paraId="0B55E1FE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as reasonably possible. Tenant will have no right to an abatement of Rent nor any claim against Landlord for any</w:t>
      </w:r>
    </w:p>
    <w:p w14:paraId="78CB792E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inconvenience</w:t>
      </w:r>
      <w:proofErr w:type="gramEnd"/>
      <w:r>
        <w:rPr>
          <w:rFonts w:ascii="Calibri" w:hAnsi="Calibri" w:cs="Calibri"/>
          <w:sz w:val="20"/>
          <w:szCs w:val="20"/>
        </w:rPr>
        <w:t xml:space="preserve"> or disturbance resulting from Landlord’s activities performed in conformance with this Section</w:t>
      </w:r>
    </w:p>
    <w:p w14:paraId="30F4C47C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5.2. Except in the case of an emergency, upon 24 hours’ prior notice to Tenant, Landlord will have the right to</w:t>
      </w:r>
    </w:p>
    <w:p w14:paraId="39229CBE" w14:textId="77777777" w:rsidR="00DB540D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enter and inspect the Premises to determine the condition of the Premises.</w:t>
      </w:r>
    </w:p>
    <w:p w14:paraId="7FE3FABD" w14:textId="77777777" w:rsidR="00DB540D" w:rsidRDefault="00DB540D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8171D11" w14:textId="77777777" w:rsidR="006A3CEC" w:rsidRDefault="006A3CEC" w:rsidP="00DB540D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5.3</w:t>
      </w:r>
      <w:r w:rsidR="00DB540D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Alterations Prohibited. Tenant will make no additions, improvements, modifications, and/or</w:t>
      </w:r>
    </w:p>
    <w:p w14:paraId="59C3117B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alterations in or to the Building (including, without limitation, the Premises) of any kind or nature whatsoever,</w:t>
      </w:r>
    </w:p>
    <w:p w14:paraId="2B8282A3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including, without limitation, the installation of any improvements, fixtures, and/or other devices on the roof of</w:t>
      </w:r>
    </w:p>
    <w:p w14:paraId="48DA70B8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the Building or the installation of computer and telecommunications wiring, cables, and conduit (collectively,</w:t>
      </w:r>
    </w:p>
    <w:p w14:paraId="7F2323F3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“Alterations”) without first obtaining Landlord’s written consent. Alterations completed in or to the Premises will</w:t>
      </w:r>
    </w:p>
    <w:p w14:paraId="02270AB5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be the property of Landlord. Except with respect to activities for which Landlord is responsible, Tenant will pay as</w:t>
      </w:r>
    </w:p>
    <w:p w14:paraId="2ED264BF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and when due all claims for work done on and for services rendered or material furnished to the Premises and will</w:t>
      </w:r>
    </w:p>
    <w:p w14:paraId="586FC68F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keep</w:t>
      </w:r>
      <w:proofErr w:type="gramEnd"/>
      <w:r>
        <w:rPr>
          <w:rFonts w:ascii="Calibri" w:hAnsi="Calibri" w:cs="Calibri"/>
          <w:sz w:val="20"/>
          <w:szCs w:val="20"/>
        </w:rPr>
        <w:t xml:space="preserve"> the Building free from any and all liens. No signs, awnings, and/or other apparatus will be painted on or</w:t>
      </w:r>
    </w:p>
    <w:p w14:paraId="53213E41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attached</w:t>
      </w:r>
      <w:proofErr w:type="gramEnd"/>
      <w:r>
        <w:rPr>
          <w:rFonts w:ascii="Calibri" w:hAnsi="Calibri" w:cs="Calibri"/>
          <w:sz w:val="20"/>
          <w:szCs w:val="20"/>
        </w:rPr>
        <w:t xml:space="preserve"> to the Building or anything placed on any glass or woodwork of the Premises or positioned so as to be</w:t>
      </w:r>
    </w:p>
    <w:p w14:paraId="3D5E2971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visible from outside the Premises without Landlord’s prior written consent (and Landlord’s approval of design, size,</w:t>
      </w:r>
    </w:p>
    <w:p w14:paraId="6068A81E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location</w:t>
      </w:r>
      <w:proofErr w:type="gramEnd"/>
      <w:r>
        <w:rPr>
          <w:rFonts w:ascii="Calibri" w:hAnsi="Calibri" w:cs="Calibri"/>
          <w:sz w:val="20"/>
          <w:szCs w:val="20"/>
        </w:rPr>
        <w:t>, and color).</w:t>
      </w:r>
    </w:p>
    <w:p w14:paraId="2A067F76" w14:textId="71FA2BA6" w:rsidR="006A3CEC" w:rsidRPr="00546941" w:rsidRDefault="00546941" w:rsidP="005469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3</w:t>
      </w:r>
      <w:r w:rsidR="006A0C47" w:rsidRPr="00546941">
        <w:rPr>
          <w:rFonts w:ascii="Calibri" w:hAnsi="Calibri" w:cs="Calibri"/>
          <w:sz w:val="16"/>
          <w:szCs w:val="16"/>
        </w:rPr>
        <w:t>– BIANNUAL COMMERCIAL LEASE</w:t>
      </w:r>
    </w:p>
    <w:p w14:paraId="596971B8" w14:textId="77777777" w:rsidR="00D63A34" w:rsidRPr="00D63A34" w:rsidRDefault="00D63A34" w:rsidP="00D63A34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6548F4F" w14:textId="77777777" w:rsidR="006A3CEC" w:rsidRPr="00DB540D" w:rsidRDefault="006A3CEC" w:rsidP="00DB54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DB540D">
        <w:rPr>
          <w:rFonts w:ascii="Calibri" w:hAnsi="Calibri" w:cs="Calibri"/>
          <w:sz w:val="20"/>
          <w:szCs w:val="20"/>
        </w:rPr>
        <w:lastRenderedPageBreak/>
        <w:t>INSURANCE; INDEMNIFICATION</w:t>
      </w:r>
    </w:p>
    <w:p w14:paraId="050AA172" w14:textId="77777777" w:rsidR="00DB540D" w:rsidRPr="00DB540D" w:rsidRDefault="00DB540D" w:rsidP="00DB540D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ascii="Calibri" w:hAnsi="Calibri" w:cs="Calibri"/>
          <w:sz w:val="20"/>
          <w:szCs w:val="20"/>
        </w:rPr>
      </w:pPr>
    </w:p>
    <w:p w14:paraId="03E03A6E" w14:textId="77777777" w:rsidR="006A3CEC" w:rsidRDefault="006A3CEC" w:rsidP="00DB540D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6.1</w:t>
      </w:r>
      <w:r w:rsidR="00DB540D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Insurance Required. Tenant will maintain, at Tenant’s cost and expense, a policy of fire,</w:t>
      </w:r>
    </w:p>
    <w:p w14:paraId="4C2E4149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extended coverage, vandalism, and malicious mischief insurance insuring the personal property, furniture,</w:t>
      </w:r>
    </w:p>
    <w:p w14:paraId="258B779F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furnishings, and fixtures belonging to Tenant located in or on the Premises. Tenant will procure, and thereafter</w:t>
      </w:r>
    </w:p>
    <w:p w14:paraId="7278CA07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will</w:t>
      </w:r>
      <w:proofErr w:type="gramEnd"/>
      <w:r>
        <w:rPr>
          <w:rFonts w:ascii="Calibri" w:hAnsi="Calibri" w:cs="Calibri"/>
          <w:sz w:val="20"/>
          <w:szCs w:val="20"/>
        </w:rPr>
        <w:t xml:space="preserve"> continue to carry, comprehensive general liability insurance (occurrence version) with a responsible company</w:t>
      </w:r>
    </w:p>
    <w:p w14:paraId="1EEB6262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against personal injury claims arising directly or indirectly out of Tenant’s activities on, or any condition of, the</w:t>
      </w:r>
    </w:p>
    <w:p w14:paraId="472A1C8C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Premises, whether or not related to an occurrence caused, or contributed to, by Landlord’s negligence, and will</w:t>
      </w:r>
    </w:p>
    <w:p w14:paraId="3596039F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insure the performance by Tenant of Tenant’s indemnification obligations under this Lease. Landlord and</w:t>
      </w:r>
    </w:p>
    <w:p w14:paraId="5715BFA8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Landlord’s officers, employees, and agents will be named as additional insureds on Tenant’s liability insurance</w:t>
      </w:r>
    </w:p>
    <w:p w14:paraId="78666226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policy. Tenant’s insurance will be the primary insurance and any insurance maintained by Landlord will be excess</w:t>
      </w:r>
    </w:p>
    <w:p w14:paraId="0AD04F02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and noncontributing. Tenant’s liability insurance required to be carried pursuant to this Section 6.1 will have a</w:t>
      </w:r>
    </w:p>
    <w:p w14:paraId="7473B54C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general aggregate limit of not less than $2,000,000.00 and a per occurrence limit of not less $1,000,000.00.</w:t>
      </w:r>
    </w:p>
    <w:p w14:paraId="15FF1FF2" w14:textId="77777777" w:rsidR="00DB540D" w:rsidRDefault="00DB540D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77939CA" w14:textId="77777777" w:rsidR="006A3CEC" w:rsidRDefault="006A3CEC" w:rsidP="00DB540D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6.2</w:t>
      </w:r>
      <w:r w:rsidR="00DB540D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Tenant’s Indemnification. Tenant releases and will defend, indemnify, and hold Landlord and</w:t>
      </w:r>
    </w:p>
    <w:p w14:paraId="00AAE10A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Landlord’s Agents (as defined below) harmless for, from, and against all claims, losses, charges, damages,</w:t>
      </w:r>
    </w:p>
    <w:p w14:paraId="3687EA6A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expenses, and/or liabilities, including, without limitation, attorney fees and costs, arising out of or related to,</w:t>
      </w:r>
    </w:p>
    <w:p w14:paraId="1738BDAD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whether</w:t>
      </w:r>
      <w:proofErr w:type="gramEnd"/>
      <w:r>
        <w:rPr>
          <w:rFonts w:ascii="Calibri" w:hAnsi="Calibri" w:cs="Calibri"/>
          <w:sz w:val="20"/>
          <w:szCs w:val="20"/>
        </w:rPr>
        <w:t xml:space="preserve"> directly or indirectly, the following: (a) any activity of Tenant and/or Tenant’s Agents on or at the Building;</w:t>
      </w:r>
    </w:p>
    <w:p w14:paraId="76D15AA1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(b) any condition of the Premises; and/or (c) Tenant’s breach and/or failure to perform any Tenant representation,</w:t>
      </w:r>
    </w:p>
    <w:p w14:paraId="588EC8F3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warranty, covenant, and/or obligation under this Lease. Tenant releases Landlord for, from, and against all claims,</w:t>
      </w:r>
    </w:p>
    <w:p w14:paraId="78BFF2DB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damages, liabilities, and/or demands of whatever nature arising out of or related to, whether directly or indirectly,</w:t>
      </w:r>
    </w:p>
    <w:p w14:paraId="76D4C0EE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any damage, loss, and/or injury to Tenant’s property in, on, and/or about the Building. For purposes of this Lease,</w:t>
      </w:r>
    </w:p>
    <w:p w14:paraId="5AFA5096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the term “Agents” means the officers, directors, members, managers, shareholders, employees, affiliates, agents,</w:t>
      </w:r>
    </w:p>
    <w:p w14:paraId="4FF27A82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contractors, and invitees of the identified party.</w:t>
      </w:r>
    </w:p>
    <w:p w14:paraId="2452BC46" w14:textId="77777777" w:rsidR="00DB540D" w:rsidRDefault="00DB540D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50D8440" w14:textId="77777777" w:rsidR="006A3CEC" w:rsidRPr="00DB540D" w:rsidRDefault="006A3CEC" w:rsidP="00DB54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DB540D">
        <w:rPr>
          <w:rFonts w:ascii="Calibri" w:hAnsi="Calibri" w:cs="Calibri"/>
          <w:sz w:val="20"/>
          <w:szCs w:val="20"/>
        </w:rPr>
        <w:t>EVENT OF DEFAULT; REMEDIES</w:t>
      </w:r>
    </w:p>
    <w:p w14:paraId="42975548" w14:textId="77777777" w:rsidR="00DB540D" w:rsidRPr="00DB540D" w:rsidRDefault="00DB540D" w:rsidP="00DB540D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ascii="Calibri" w:hAnsi="Calibri" w:cs="Calibri"/>
          <w:sz w:val="20"/>
          <w:szCs w:val="20"/>
        </w:rPr>
      </w:pPr>
    </w:p>
    <w:p w14:paraId="42AF7051" w14:textId="77777777" w:rsidR="006A3CEC" w:rsidRDefault="006A3CEC" w:rsidP="00DB540D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7.1</w:t>
      </w:r>
      <w:r w:rsidR="00DB540D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Event of Default. The occurrence of any one or more of the following events constitutes a</w:t>
      </w:r>
    </w:p>
    <w:p w14:paraId="5F74A000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default</w:t>
      </w:r>
      <w:proofErr w:type="gramEnd"/>
      <w:r>
        <w:rPr>
          <w:rFonts w:ascii="Calibri" w:hAnsi="Calibri" w:cs="Calibri"/>
          <w:sz w:val="20"/>
          <w:szCs w:val="20"/>
        </w:rPr>
        <w:t xml:space="preserve"> by Tenant under this Lease (each an “Event of Default”): (a) Tenant’s failure to pay Rent or any other</w:t>
      </w:r>
    </w:p>
    <w:p w14:paraId="182B1245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charge</w:t>
      </w:r>
      <w:proofErr w:type="gramEnd"/>
      <w:r>
        <w:rPr>
          <w:rFonts w:ascii="Calibri" w:hAnsi="Calibri" w:cs="Calibri"/>
          <w:sz w:val="20"/>
          <w:szCs w:val="20"/>
        </w:rPr>
        <w:t>, cost, and/or expense by the applicable due date; (b) Tenant’s failure to comply with any term or condition</w:t>
      </w:r>
    </w:p>
    <w:p w14:paraId="4768949E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 perform any Tenant obligation under this Lease (other than the payment of Rent or other charge, cost, or</w:t>
      </w:r>
    </w:p>
    <w:p w14:paraId="121A4A0B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expense</w:t>
      </w:r>
      <w:proofErr w:type="gramEnd"/>
      <w:r>
        <w:rPr>
          <w:rFonts w:ascii="Calibri" w:hAnsi="Calibri" w:cs="Calibri"/>
          <w:sz w:val="20"/>
          <w:szCs w:val="20"/>
        </w:rPr>
        <w:t>) within 10 days after written notice by Landlord specifying the nature of the default; and/or (c) Tenant’s</w:t>
      </w:r>
    </w:p>
    <w:p w14:paraId="159736E7" w14:textId="77777777" w:rsidR="00DB540D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failure for 30 days or more to occupy the Premises for the purpose permitted under this Lease.</w:t>
      </w:r>
    </w:p>
    <w:p w14:paraId="65220A84" w14:textId="77777777" w:rsidR="00DB540D" w:rsidRDefault="00DB540D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5FA588C" w14:textId="77777777" w:rsidR="006A3CEC" w:rsidRDefault="006A3CEC" w:rsidP="00DB540D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7.2</w:t>
      </w:r>
      <w:r w:rsidR="00DB540D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Remedies. Upon the happening of an Event of a Default, Landlord may (a) terminate this Lease</w:t>
      </w:r>
    </w:p>
    <w:p w14:paraId="5023D098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and</w:t>
      </w:r>
      <w:proofErr w:type="gramEnd"/>
      <w:r>
        <w:rPr>
          <w:rFonts w:ascii="Calibri" w:hAnsi="Calibri" w:cs="Calibri"/>
          <w:sz w:val="20"/>
          <w:szCs w:val="20"/>
        </w:rPr>
        <w:t>, if Landlord so elects, reenter, take possession of the Premises, and remove any persons or property by legal</w:t>
      </w:r>
    </w:p>
    <w:p w14:paraId="090639FA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action</w:t>
      </w:r>
      <w:proofErr w:type="gramEnd"/>
      <w:r>
        <w:rPr>
          <w:rFonts w:ascii="Calibri" w:hAnsi="Calibri" w:cs="Calibri"/>
          <w:sz w:val="20"/>
          <w:szCs w:val="20"/>
        </w:rPr>
        <w:t xml:space="preserve"> or by self-help with the use of reasonable force and without liability for damages, and/or (b) pursue any</w:t>
      </w:r>
    </w:p>
    <w:p w14:paraId="4EEAEEBB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other rights and remedies Landlord may have under this Lease, at law, and/or in equity. If Landlord terminates the</w:t>
      </w:r>
    </w:p>
    <w:p w14:paraId="25D55DA4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Lease, Landlord will be entitled to recover immediately, without waiting until the due date of any future Rent or</w:t>
      </w:r>
    </w:p>
    <w:p w14:paraId="05763107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until the date fixed for expiration of this Lease, and in addition to any other damages recoverable by Landlord, the</w:t>
      </w:r>
    </w:p>
    <w:p w14:paraId="224381DB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reasonable costs of reentry and reletting including, without limitation, the cost of any clean-up, refurbishing,</w:t>
      </w:r>
    </w:p>
    <w:p w14:paraId="12D97DC3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removal of Tenant’s property and fixtures, and/or any other expense occasioned by Tenant’s failure to quit the</w:t>
      </w:r>
    </w:p>
    <w:p w14:paraId="3CBA5517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Premises upon termination and to leave the Premises in the required condition, including, without limitation, any</w:t>
      </w:r>
    </w:p>
    <w:p w14:paraId="535F367C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remodeling costs, attorney fees, court costs, broker commissions, and advertising costs. Landlord will have all</w:t>
      </w:r>
    </w:p>
    <w:p w14:paraId="06BA18CE" w14:textId="0D5CF425" w:rsidR="006A3CEC" w:rsidRPr="00884329" w:rsidRDefault="006A3CEC" w:rsidP="00884329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>rights and remedies available to Landlord under this Lease, at law, and in equity. If this Lease is terminated,</w:t>
      </w:r>
      <w:r w:rsidR="00884329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20"/>
          <w:szCs w:val="20"/>
        </w:rPr>
        <w:t>Tenant’s liability for damages will survive such termination. Landlord may sue periodically to recover damages</w:t>
      </w:r>
      <w:r w:rsidR="00884329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20"/>
          <w:szCs w:val="20"/>
        </w:rPr>
        <w:t>during the period corresponding to the remainder of the Lease Term, and no action for damages will bar a later</w:t>
      </w:r>
      <w:r w:rsidR="00884329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20"/>
          <w:szCs w:val="20"/>
        </w:rPr>
        <w:t>action for damages subsequently accruing. The foregoing remedies will be in addition to and will not exclude any</w:t>
      </w:r>
      <w:r w:rsidR="00D63A3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other remedy available t</w:t>
      </w:r>
      <w:r w:rsidR="00884329">
        <w:rPr>
          <w:rFonts w:ascii="Calibri" w:hAnsi="Calibri" w:cs="Calibri"/>
          <w:sz w:val="20"/>
          <w:szCs w:val="20"/>
        </w:rPr>
        <w:t>o Landlord under applicable law</w:t>
      </w:r>
      <w:r w:rsidR="00D63A34">
        <w:rPr>
          <w:rFonts w:ascii="Calibri" w:hAnsi="Calibri" w:cs="Calibri"/>
          <w:sz w:val="20"/>
          <w:szCs w:val="20"/>
        </w:rPr>
        <w:t>.</w:t>
      </w:r>
    </w:p>
    <w:p w14:paraId="2C563D93" w14:textId="77777777" w:rsidR="00884329" w:rsidRDefault="00884329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38506B9" w14:textId="77777777" w:rsidR="00DB540D" w:rsidRDefault="00884329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4 – BIANNUAL COMMERCIAL LEASE</w:t>
      </w:r>
    </w:p>
    <w:p w14:paraId="215FA447" w14:textId="77777777" w:rsidR="006A0C47" w:rsidRDefault="006A0C47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D2DECB1" w14:textId="77777777" w:rsidR="006A3CEC" w:rsidRDefault="006A3CEC" w:rsidP="00DB540D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7.3</w:t>
      </w:r>
      <w:r w:rsidR="00DB540D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Condition; Holdover. Upon the termination of this Lease, Tenant will deliver all keys to Landlord</w:t>
      </w:r>
    </w:p>
    <w:p w14:paraId="15DE2549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and surrender the Premises in good, broom-clean condition, reasonable wear and tear excepted. Alterations</w:t>
      </w:r>
    </w:p>
    <w:p w14:paraId="0649130D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constructed by Tenant with permission from Landlord will not be removed or restored to the original condition.</w:t>
      </w:r>
    </w:p>
    <w:p w14:paraId="3C6C8FAC" w14:textId="77777777" w:rsidR="006A3CEC" w:rsidRDefault="006A3CEC" w:rsidP="006A3CEC">
      <w:pPr>
        <w:rPr>
          <w:rFonts w:ascii="Calibri" w:hAnsi="Calibri" w:cs="Calibri"/>
          <w:sz w:val="20"/>
          <w:szCs w:val="20"/>
        </w:rPr>
      </w:pPr>
    </w:p>
    <w:p w14:paraId="2BD08AEF" w14:textId="77777777" w:rsidR="006A3CEC" w:rsidRDefault="004C1BC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</w:t>
      </w:r>
      <w:r w:rsidR="006A3CEC">
        <w:rPr>
          <w:rFonts w:ascii="Calibri" w:hAnsi="Calibri" w:cs="Calibri"/>
          <w:sz w:val="20"/>
          <w:szCs w:val="20"/>
        </w:rPr>
        <w:t>8. MISCELLANEOUS</w:t>
      </w:r>
    </w:p>
    <w:p w14:paraId="7A6EB74E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047B2C4B" w14:textId="77777777" w:rsidR="004C1BCC" w:rsidRDefault="006A3CEC" w:rsidP="004C1BC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8.1 </w:t>
      </w:r>
      <w:r w:rsidR="004C1BC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Ter</w:t>
      </w:r>
      <w:r w:rsidR="004C1BCC">
        <w:rPr>
          <w:rFonts w:ascii="Calibri" w:hAnsi="Calibri" w:cs="Calibri"/>
          <w:sz w:val="20"/>
          <w:szCs w:val="20"/>
        </w:rPr>
        <w:t xml:space="preserve">m Extension; Options; </w:t>
      </w:r>
      <w:r>
        <w:rPr>
          <w:rFonts w:ascii="Calibri" w:hAnsi="Calibri" w:cs="Calibri"/>
          <w:sz w:val="20"/>
          <w:szCs w:val="20"/>
        </w:rPr>
        <w:t xml:space="preserve"> The Term for the agreement shall be for twenty four (24) months</w:t>
      </w:r>
      <w:r w:rsidR="004C1BC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with the Tenant having an option ("Lease Option") to extend the Agreement by</w:t>
      </w:r>
      <w:r w:rsidR="004C1BCC">
        <w:rPr>
          <w:rFonts w:ascii="Calibri" w:hAnsi="Calibri" w:cs="Calibri"/>
          <w:sz w:val="20"/>
          <w:szCs w:val="20"/>
        </w:rPr>
        <w:t xml:space="preserve"> an additional twenty four (24) </w:t>
      </w:r>
      <w:r>
        <w:rPr>
          <w:rFonts w:ascii="Calibri" w:hAnsi="Calibri" w:cs="Calibri"/>
          <w:sz w:val="20"/>
          <w:szCs w:val="20"/>
        </w:rPr>
        <w:t>months at a monthly rate of $650. Tenant shall notify Landlord within ninety (90) days</w:t>
      </w:r>
      <w:r w:rsidR="004C1BCC">
        <w:rPr>
          <w:rFonts w:ascii="Calibri" w:hAnsi="Calibri" w:cs="Calibri"/>
          <w:sz w:val="20"/>
          <w:szCs w:val="20"/>
        </w:rPr>
        <w:t xml:space="preserve"> of intent to execute the Lease Option.</w:t>
      </w:r>
    </w:p>
    <w:p w14:paraId="045EDD97" w14:textId="77777777" w:rsidR="006A3CEC" w:rsidRDefault="004C1BCC" w:rsidP="004C1BC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14:paraId="4667A101" w14:textId="77777777" w:rsidR="006A3CEC" w:rsidRDefault="006A3CEC" w:rsidP="004C1BC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8.2</w:t>
      </w:r>
      <w:r w:rsidR="004C1BC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Waiver; Assignment. Waiver by either party of strict performance of any provision of this Lease</w:t>
      </w:r>
    </w:p>
    <w:p w14:paraId="10987138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will not be a waiver of or prejudice the party’s right to require strict performance of the same provision in the</w:t>
      </w:r>
    </w:p>
    <w:p w14:paraId="433C1A41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future or of any other provision. The termination of this Lease will not relieve a party of any obligations that have</w:t>
      </w:r>
    </w:p>
    <w:p w14:paraId="73C81031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accrued before the termination. This Lease (or any memorandum of this Lease) will not be recorded. Tenant will</w:t>
      </w:r>
    </w:p>
    <w:p w14:paraId="5D222D2C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not sell, assign, mortgage, sublet, lien, convey, encumber, and/or otherwise transfer (whether directly, indirectly,</w:t>
      </w:r>
    </w:p>
    <w:p w14:paraId="032BD71E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voluntarily, involuntarily, or by operation of law) all or any part of Tenant’s interest in this Lease and/or in the</w:t>
      </w:r>
    </w:p>
    <w:p w14:paraId="43E83D1D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Premises. Subject to the immediately preceding sentence, this Lease will be binding upon and inure to the</w:t>
      </w:r>
    </w:p>
    <w:p w14:paraId="3F7D699D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benefit of the parties, their respective successors and assigns.</w:t>
      </w:r>
    </w:p>
    <w:p w14:paraId="494981FA" w14:textId="77777777" w:rsidR="004C1BCC" w:rsidRDefault="004C1BC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40C3AC6" w14:textId="77777777" w:rsidR="006A3CEC" w:rsidRDefault="006A3CEC" w:rsidP="004C1BC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8.3 </w:t>
      </w:r>
      <w:r w:rsidR="004C1BC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Attorney Fees; Late Fees. If an Event of Default occurs, Tenant will pay to Landlord, within 10</w:t>
      </w:r>
    </w:p>
    <w:p w14:paraId="04378770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days</w:t>
      </w:r>
      <w:proofErr w:type="gramEnd"/>
      <w:r>
        <w:rPr>
          <w:rFonts w:ascii="Calibri" w:hAnsi="Calibri" w:cs="Calibri"/>
          <w:sz w:val="20"/>
          <w:szCs w:val="20"/>
        </w:rPr>
        <w:t xml:space="preserve"> after Landlord’s demand, any and all attorney fees incurred by Landlord in attempting to enforce the terms</w:t>
      </w:r>
    </w:p>
    <w:p w14:paraId="61538E6E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of this Lease. If any arbitration or litigation is instituted to interpret, enforce, and/or rescind this Lease, including,</w:t>
      </w:r>
    </w:p>
    <w:p w14:paraId="5D8BFB62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without limitation, any proceeding brought under the United States Bankruptcy Code, the prevailing party on a</w:t>
      </w:r>
    </w:p>
    <w:p w14:paraId="5E37CE3E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claim</w:t>
      </w:r>
      <w:proofErr w:type="gramEnd"/>
      <w:r>
        <w:rPr>
          <w:rFonts w:ascii="Calibri" w:hAnsi="Calibri" w:cs="Calibri"/>
          <w:sz w:val="20"/>
          <w:szCs w:val="20"/>
        </w:rPr>
        <w:t xml:space="preserve"> will be entitled to recover with respect to the claim, in addition to any other relief awarded, the prevailing</w:t>
      </w:r>
    </w:p>
    <w:p w14:paraId="1DF01317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party’s attorney fees and other fees, costs, and expenses of every kind, including, without limitation, the costs and</w:t>
      </w:r>
    </w:p>
    <w:p w14:paraId="1E1928C8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disbursements</w:t>
      </w:r>
      <w:proofErr w:type="gramEnd"/>
      <w:r>
        <w:rPr>
          <w:rFonts w:ascii="Calibri" w:hAnsi="Calibri" w:cs="Calibri"/>
          <w:sz w:val="20"/>
          <w:szCs w:val="20"/>
        </w:rPr>
        <w:t xml:space="preserve"> specified in ORCP 68 A(2), incurred in connection with the arbitration, the litigation, any appeal or</w:t>
      </w:r>
    </w:p>
    <w:p w14:paraId="463E48D0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petition</w:t>
      </w:r>
      <w:proofErr w:type="gramEnd"/>
      <w:r>
        <w:rPr>
          <w:rFonts w:ascii="Calibri" w:hAnsi="Calibri" w:cs="Calibri"/>
          <w:sz w:val="20"/>
          <w:szCs w:val="20"/>
        </w:rPr>
        <w:t xml:space="preserve"> for review, the collection of any award, or the enforcement of any order, as determined by the arbitrator</w:t>
      </w:r>
    </w:p>
    <w:p w14:paraId="5E7C2A54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 court. If Rent (or other payment due from Tenant) is not received by Landlord within 10 days after it is due,</w:t>
      </w:r>
    </w:p>
    <w:p w14:paraId="5C70BF64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Tenant will pay a late fee equal to 5% of the payment or $50.00, whichever is greater (a “Late Fee”). In addition, a</w:t>
      </w:r>
    </w:p>
    <w:p w14:paraId="6C6B483A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charge of 1% per month on the amount past due (a “Late Charge”) will be charged beginning 10 days after the</w:t>
      </w:r>
    </w:p>
    <w:p w14:paraId="6ABEBE4C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due date for such payment until the past due amount is paid in full. Landlord may levy and collect a Late Fee and/</w:t>
      </w:r>
    </w:p>
    <w:p w14:paraId="329752BC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 a Late Charge in addition to all other remedies available for Tenant’s failure to pay Rent (or other payment due</w:t>
      </w:r>
    </w:p>
    <w:p w14:paraId="724DCA10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from Tenant).</w:t>
      </w:r>
    </w:p>
    <w:p w14:paraId="2D4DCADD" w14:textId="77777777" w:rsidR="004C1BCC" w:rsidRDefault="004C1BC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C6C4E4A" w14:textId="77777777" w:rsidR="006A3CEC" w:rsidRDefault="006A3CEC" w:rsidP="004C1BC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8.4</w:t>
      </w:r>
      <w:r w:rsidR="004C1BC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Notices; Counterparts. All notices or other communications required or permitted by this Lease</w:t>
      </w:r>
    </w:p>
    <w:p w14:paraId="020423BC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must</w:t>
      </w:r>
      <w:proofErr w:type="gramEnd"/>
      <w:r>
        <w:rPr>
          <w:rFonts w:ascii="Calibri" w:hAnsi="Calibri" w:cs="Calibri"/>
          <w:sz w:val="20"/>
          <w:szCs w:val="20"/>
        </w:rPr>
        <w:t xml:space="preserve"> be in writing, must be delivered to the parties at the addresses first set forth above, or at any other address</w:t>
      </w:r>
    </w:p>
    <w:p w14:paraId="73DB9545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that</w:t>
      </w:r>
      <w:proofErr w:type="gramEnd"/>
      <w:r>
        <w:rPr>
          <w:rFonts w:ascii="Calibri" w:hAnsi="Calibri" w:cs="Calibri"/>
          <w:sz w:val="20"/>
          <w:szCs w:val="20"/>
        </w:rPr>
        <w:t xml:space="preserve"> a party may designate by notice to the other parties, and will be considered delivered upon actual receipt if</w:t>
      </w:r>
    </w:p>
    <w:p w14:paraId="49FA7E31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delivered personally, by facsimile or email transmission (with electronic confirmation of delivery), or an overnight</w:t>
      </w:r>
    </w:p>
    <w:p w14:paraId="29C7ED9A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delivery</w:t>
      </w:r>
      <w:proofErr w:type="gramEnd"/>
      <w:r>
        <w:rPr>
          <w:rFonts w:ascii="Calibri" w:hAnsi="Calibri" w:cs="Calibri"/>
          <w:sz w:val="20"/>
          <w:szCs w:val="20"/>
        </w:rPr>
        <w:t xml:space="preserve"> service, or at the end of the third business day after the date deposited in the United States mail, postage</w:t>
      </w:r>
    </w:p>
    <w:p w14:paraId="75F2F194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pre-paid, certified, return receipt requested. Except as otherwise provided in this Lease, any Rent or other</w:t>
      </w:r>
    </w:p>
    <w:p w14:paraId="042AA34B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payment</w:t>
      </w:r>
      <w:proofErr w:type="gramEnd"/>
      <w:r>
        <w:rPr>
          <w:rFonts w:ascii="Calibri" w:hAnsi="Calibri" w:cs="Calibri"/>
          <w:sz w:val="20"/>
          <w:szCs w:val="20"/>
        </w:rPr>
        <w:t xml:space="preserve"> required to be paid by Tenant under this Lease will, if not paid within 10 days after it is due, bear</w:t>
      </w:r>
    </w:p>
    <w:p w14:paraId="72C736B4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interest at the rate of 12% per annum from the due date until paid. This Lease may be signed in counterparts. A</w:t>
      </w:r>
    </w:p>
    <w:p w14:paraId="5F8A9C03" w14:textId="77777777" w:rsidR="006A3CEC" w:rsidRPr="00884329" w:rsidRDefault="006A3CEC" w:rsidP="008843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fax transmission of a signature page will be considered an original signature page. At the request of</w:t>
      </w:r>
      <w:r w:rsidR="004C1BCC">
        <w:rPr>
          <w:rFonts w:ascii="Calibri" w:hAnsi="Calibri" w:cs="Calibri"/>
          <w:sz w:val="20"/>
          <w:szCs w:val="20"/>
        </w:rPr>
        <w:t xml:space="preserve"> a party, a </w:t>
      </w:r>
      <w:r>
        <w:rPr>
          <w:rFonts w:ascii="Calibri" w:hAnsi="Calibri" w:cs="Calibri"/>
          <w:sz w:val="20"/>
          <w:szCs w:val="20"/>
        </w:rPr>
        <w:t>party will confirm a fax-transmitted signature page by delivering an original signature page to the requesting party.</w:t>
      </w:r>
    </w:p>
    <w:p w14:paraId="63900C69" w14:textId="77777777" w:rsidR="00884329" w:rsidRDefault="00884329" w:rsidP="004C1BC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  <w:szCs w:val="20"/>
        </w:rPr>
      </w:pPr>
    </w:p>
    <w:p w14:paraId="2838F283" w14:textId="77777777" w:rsidR="00884329" w:rsidRDefault="00884329" w:rsidP="004C1BC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  <w:szCs w:val="20"/>
        </w:rPr>
      </w:pPr>
    </w:p>
    <w:p w14:paraId="2BBC4151" w14:textId="77777777" w:rsidR="00884329" w:rsidRDefault="00884329" w:rsidP="008843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70227CF7" w14:textId="77777777" w:rsidR="00884329" w:rsidRDefault="00884329" w:rsidP="008843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762106F0" w14:textId="77777777" w:rsidR="00884329" w:rsidRDefault="00884329" w:rsidP="008843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6C142516" w14:textId="77777777" w:rsidR="00884329" w:rsidRDefault="00884329" w:rsidP="008843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5 – BIANNUAL COMMERCIAL LEASE</w:t>
      </w:r>
    </w:p>
    <w:p w14:paraId="5BDFBF97" w14:textId="77777777" w:rsidR="00884329" w:rsidRDefault="00884329" w:rsidP="008843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31C5F4C6" w14:textId="77777777" w:rsidR="00884329" w:rsidRDefault="00884329" w:rsidP="008843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124C1F82" w14:textId="77777777" w:rsidR="00884329" w:rsidRDefault="00884329" w:rsidP="008843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0D616DF6" w14:textId="77777777" w:rsidR="006A3CEC" w:rsidRDefault="006A3CEC" w:rsidP="004C1BC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8.5 </w:t>
      </w:r>
      <w:r w:rsidR="004C1BC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Severability; Further Assurances. If a provision of this Lease is determined to be unenforceable in</w:t>
      </w:r>
    </w:p>
    <w:p w14:paraId="6DC41E87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any respect, the enforceability of the provision in any other respect, and of the remaining provisions of this Lease,</w:t>
      </w:r>
    </w:p>
    <w:p w14:paraId="17D408AC" w14:textId="77777777" w:rsidR="006A3CEC" w:rsidRDefault="006A3CEC" w:rsidP="006A3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will not be impaired. The provisions of any and all exhibits, schedules, instruments, and other documents</w:t>
      </w:r>
    </w:p>
    <w:p w14:paraId="3C5D6A0E" w14:textId="77777777" w:rsidR="003835F0" w:rsidRDefault="003835F0" w:rsidP="003835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referenced in this Lease are part of this Lease. The parties will sign such other documents and take such other</w:t>
      </w:r>
    </w:p>
    <w:p w14:paraId="66BA5E12" w14:textId="77777777" w:rsidR="003835F0" w:rsidRDefault="003835F0" w:rsidP="003835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actions as are reasonably necessary to further effect and evidence this Lease. This Lease is governed by the laws of</w:t>
      </w:r>
    </w:p>
    <w:p w14:paraId="16B7C137" w14:textId="77777777" w:rsidR="003835F0" w:rsidRDefault="003835F0" w:rsidP="003835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the</w:t>
      </w:r>
      <w:proofErr w:type="gramEnd"/>
      <w:r>
        <w:rPr>
          <w:rFonts w:ascii="Calibri" w:hAnsi="Calibri" w:cs="Calibri"/>
          <w:sz w:val="20"/>
          <w:szCs w:val="20"/>
        </w:rPr>
        <w:t xml:space="preserve"> State of Oregon, without giving effect to any conflict-of-law principle that would result in the laws of any other</w:t>
      </w:r>
    </w:p>
    <w:p w14:paraId="227C2B4E" w14:textId="77777777" w:rsidR="003835F0" w:rsidRDefault="003835F0" w:rsidP="003835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jurisdiction governing the Lease. If any dispute arises regarding this Lease, the parties agree that the sole and</w:t>
      </w:r>
    </w:p>
    <w:p w14:paraId="10961E63" w14:textId="77777777" w:rsidR="003835F0" w:rsidRDefault="003835F0" w:rsidP="003835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exclusive venue for resolution of such dispute will be in Grant County, Oregon. All parties submit to the</w:t>
      </w:r>
    </w:p>
    <w:p w14:paraId="6A1887A4" w14:textId="77777777" w:rsidR="003835F0" w:rsidRDefault="003835F0" w:rsidP="003835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jurisdiction of courts located in Grant County, Oregon for any such disputes.</w:t>
      </w:r>
    </w:p>
    <w:p w14:paraId="4A1889F3" w14:textId="77777777" w:rsidR="004C1BCC" w:rsidRDefault="004C1BCC" w:rsidP="003835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A711448" w14:textId="77777777" w:rsidR="003835F0" w:rsidRDefault="003835F0" w:rsidP="004C1BC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8.6</w:t>
      </w:r>
      <w:r w:rsidR="004C1BC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Entire Agreement; Landlord Default. This Lease contains the entire understanding of the parties</w:t>
      </w:r>
    </w:p>
    <w:p w14:paraId="4F23E24D" w14:textId="77777777" w:rsidR="003835F0" w:rsidRDefault="003835F0" w:rsidP="003835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regarding the subject matter of this Lease and supersedes all prior and contemporaneous negotiations and</w:t>
      </w:r>
    </w:p>
    <w:p w14:paraId="2EAD7D24" w14:textId="77777777" w:rsidR="003835F0" w:rsidRDefault="003835F0" w:rsidP="003835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agreements, whether written or oral, between the parties with respect to the subject matter of this Lease. If the</w:t>
      </w:r>
    </w:p>
    <w:p w14:paraId="50A68766" w14:textId="77777777" w:rsidR="003835F0" w:rsidRDefault="003835F0" w:rsidP="003835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date for performance of an obligation or delivery of any notice hereunder falls on a day other than a business day,</w:t>
      </w:r>
    </w:p>
    <w:p w14:paraId="1FA52C2C" w14:textId="77777777" w:rsidR="003835F0" w:rsidRDefault="003835F0" w:rsidP="003835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the date for such performance or delivery of such notice will be postponed until the next ensuing business day. All</w:t>
      </w:r>
    </w:p>
    <w:p w14:paraId="1E9C5ED7" w14:textId="77777777" w:rsidR="003835F0" w:rsidRDefault="003835F0" w:rsidP="003835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pronouns contained herein and any variations thereof will be deemed to refer to the masculine, feminine, or</w:t>
      </w:r>
    </w:p>
    <w:p w14:paraId="6FEF2330" w14:textId="77777777" w:rsidR="003835F0" w:rsidRDefault="003835F0" w:rsidP="003835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neutral, singular or plural, as the identity of the parties may require. The singular includes the plural and the plural</w:t>
      </w:r>
    </w:p>
    <w:p w14:paraId="4425D469" w14:textId="77777777" w:rsidR="003835F0" w:rsidRDefault="003835F0" w:rsidP="003835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includes the singular. The word “or” is not exclusive. The words “include,” “includes,” and “including” are not</w:t>
      </w:r>
    </w:p>
    <w:p w14:paraId="7A52903D" w14:textId="77777777" w:rsidR="003835F0" w:rsidRDefault="003835F0" w:rsidP="003835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limiting. For purposes of this Lease, a “business day” means a normal working day (i.e., Monday through Friday of</w:t>
      </w:r>
    </w:p>
    <w:p w14:paraId="4C747B08" w14:textId="77777777" w:rsidR="003835F0" w:rsidRDefault="003835F0" w:rsidP="003835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each calendar week, exclusive of Federal and state holidays and one day following each of Thanksgiving, Christmas,</w:t>
      </w:r>
    </w:p>
    <w:p w14:paraId="2BA0B9F3" w14:textId="77777777" w:rsidR="003835F0" w:rsidRDefault="003835F0" w:rsidP="003835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and New Year’s). No act or omission of Landlord will be considered a default under this Lease until Landlord has</w:t>
      </w:r>
    </w:p>
    <w:p w14:paraId="500A6329" w14:textId="77777777" w:rsidR="003835F0" w:rsidRDefault="003835F0" w:rsidP="003835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received</w:t>
      </w:r>
      <w:proofErr w:type="gramEnd"/>
      <w:r>
        <w:rPr>
          <w:rFonts w:ascii="Calibri" w:hAnsi="Calibri" w:cs="Calibri"/>
          <w:sz w:val="20"/>
          <w:szCs w:val="20"/>
        </w:rPr>
        <w:t xml:space="preserve"> 30 days’ prior written notice from Tenant specifying the nature of the default with reasonable</w:t>
      </w:r>
    </w:p>
    <w:p w14:paraId="398B0B77" w14:textId="77777777" w:rsidR="003835F0" w:rsidRDefault="003835F0" w:rsidP="003835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particularity. Commencing from Landlord’s receipt of such default notice, Landlord will have 30 days to cure or</w:t>
      </w:r>
    </w:p>
    <w:p w14:paraId="26439977" w14:textId="77777777" w:rsidR="003835F0" w:rsidRDefault="003835F0" w:rsidP="003835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remedy the default before Landlord will be deemed in default of this Lease; provided, however, that if the default</w:t>
      </w:r>
    </w:p>
    <w:p w14:paraId="0A633DC7" w14:textId="77777777" w:rsidR="003835F0" w:rsidRDefault="003835F0" w:rsidP="003835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is</w:t>
      </w:r>
      <w:proofErr w:type="gramEnd"/>
      <w:r>
        <w:rPr>
          <w:rFonts w:ascii="Calibri" w:hAnsi="Calibri" w:cs="Calibri"/>
          <w:sz w:val="20"/>
          <w:szCs w:val="20"/>
        </w:rPr>
        <w:t xml:space="preserve"> of such a nature that it cannot be completely remedied or cured within the thirty-day cure period, there will not</w:t>
      </w:r>
    </w:p>
    <w:p w14:paraId="1C45C314" w14:textId="77777777" w:rsidR="003835F0" w:rsidRDefault="003835F0" w:rsidP="003835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be</w:t>
      </w:r>
      <w:proofErr w:type="gramEnd"/>
      <w:r>
        <w:rPr>
          <w:rFonts w:ascii="Calibri" w:hAnsi="Calibri" w:cs="Calibri"/>
          <w:sz w:val="20"/>
          <w:szCs w:val="20"/>
        </w:rPr>
        <w:t xml:space="preserve"> a default by Landlord under this Lease if Landlord begins correction of the default within the thirty-day cure</w:t>
      </w:r>
    </w:p>
    <w:p w14:paraId="3B598A31" w14:textId="77777777" w:rsidR="003835F0" w:rsidRDefault="003835F0" w:rsidP="003835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period</w:t>
      </w:r>
      <w:proofErr w:type="gramEnd"/>
      <w:r>
        <w:rPr>
          <w:rFonts w:ascii="Calibri" w:hAnsi="Calibri" w:cs="Calibri"/>
          <w:sz w:val="20"/>
          <w:szCs w:val="20"/>
        </w:rPr>
        <w:t xml:space="preserve"> and thereafter proceeds with reasonable diligence to effect the remedy as soon as practical.</w:t>
      </w:r>
    </w:p>
    <w:p w14:paraId="75174EEB" w14:textId="77777777" w:rsidR="00D5435B" w:rsidRDefault="00D5435B" w:rsidP="003835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A3B7466" w14:textId="77777777" w:rsidR="003835F0" w:rsidRDefault="003835F0" w:rsidP="00D5435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 WITNESS WHEREOF, the undersigned have caused this Lease to be executed and effective for all</w:t>
      </w:r>
    </w:p>
    <w:p w14:paraId="75ED3D9A" w14:textId="77777777" w:rsidR="003835F0" w:rsidRDefault="003835F0" w:rsidP="003835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purposes as of the Effective Date.</w:t>
      </w:r>
    </w:p>
    <w:p w14:paraId="296120E7" w14:textId="77777777" w:rsidR="004C1BCC" w:rsidRDefault="004C1BCC" w:rsidP="003835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E37FD63" w14:textId="77777777" w:rsidR="004C1BCC" w:rsidRDefault="004C1BCC" w:rsidP="003835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5006CAD" w14:textId="77777777" w:rsidR="00C2614F" w:rsidRDefault="003835F0" w:rsidP="00C2614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LANDLORD:</w:t>
      </w:r>
      <w:r w:rsidR="004C1BCC">
        <w:rPr>
          <w:rFonts w:ascii="Calibri,Bold" w:hAnsi="Calibri,Bold" w:cs="Calibri,Bold"/>
          <w:b/>
          <w:bCs/>
          <w:sz w:val="20"/>
          <w:szCs w:val="20"/>
        </w:rPr>
        <w:tab/>
      </w:r>
      <w:r w:rsidR="004C1BCC">
        <w:rPr>
          <w:rFonts w:ascii="Calibri,Bold" w:hAnsi="Calibri,Bold" w:cs="Calibri,Bold"/>
          <w:b/>
          <w:bCs/>
          <w:sz w:val="20"/>
          <w:szCs w:val="20"/>
        </w:rPr>
        <w:tab/>
      </w:r>
      <w:r w:rsidR="004C1BCC">
        <w:rPr>
          <w:rFonts w:ascii="Calibri,Bold" w:hAnsi="Calibri,Bold" w:cs="Calibri,Bold"/>
          <w:b/>
          <w:bCs/>
          <w:sz w:val="20"/>
          <w:szCs w:val="20"/>
        </w:rPr>
        <w:tab/>
      </w:r>
      <w:r w:rsidR="004C1BCC">
        <w:rPr>
          <w:rFonts w:ascii="Calibri,Bold" w:hAnsi="Calibri,Bold" w:cs="Calibri,Bold"/>
          <w:b/>
          <w:bCs/>
          <w:sz w:val="20"/>
          <w:szCs w:val="20"/>
        </w:rPr>
        <w:tab/>
      </w:r>
      <w:r w:rsidR="004C1BCC">
        <w:rPr>
          <w:rFonts w:ascii="Calibri,Bold" w:hAnsi="Calibri,Bold" w:cs="Calibri,Bold"/>
          <w:b/>
          <w:bCs/>
          <w:sz w:val="20"/>
          <w:szCs w:val="20"/>
        </w:rPr>
        <w:tab/>
      </w:r>
      <w:r w:rsidR="004C1BCC">
        <w:rPr>
          <w:rFonts w:ascii="Calibri,Bold" w:hAnsi="Calibri,Bold" w:cs="Calibri,Bold"/>
          <w:b/>
          <w:bCs/>
          <w:sz w:val="20"/>
          <w:szCs w:val="20"/>
        </w:rPr>
        <w:tab/>
      </w:r>
      <w:r w:rsidR="00C2614F">
        <w:rPr>
          <w:rFonts w:ascii="Calibri,Bold" w:hAnsi="Calibri,Bold" w:cs="Calibri,Bold"/>
          <w:b/>
          <w:bCs/>
          <w:sz w:val="20"/>
          <w:szCs w:val="20"/>
        </w:rPr>
        <w:t>TENANT:</w:t>
      </w:r>
    </w:p>
    <w:p w14:paraId="4C55D4AE" w14:textId="77777777" w:rsidR="00C2614F" w:rsidRDefault="00C2614F" w:rsidP="00C2614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Charles S. Officer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City of John Day dba Grant County Digital</w:t>
      </w:r>
    </w:p>
    <w:p w14:paraId="13CCFB05" w14:textId="77777777" w:rsidR="00C2614F" w:rsidRDefault="00C2614F" w:rsidP="00C2614F">
      <w:pPr>
        <w:rPr>
          <w:rFonts w:ascii="Calibri" w:hAnsi="Calibri" w:cs="Calibri"/>
          <w:sz w:val="20"/>
          <w:szCs w:val="20"/>
        </w:rPr>
      </w:pPr>
    </w:p>
    <w:p w14:paraId="39C6A032" w14:textId="77777777" w:rsidR="00C2614F" w:rsidRDefault="00C2614F" w:rsidP="00C2614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______________________________</w:t>
      </w:r>
    </w:p>
    <w:p w14:paraId="13FC6C8B" w14:textId="77777777" w:rsidR="00C2614F" w:rsidRDefault="00C2614F" w:rsidP="00C2614F">
      <w:r>
        <w:rPr>
          <w:rFonts w:ascii="Calibri" w:hAnsi="Calibri" w:cs="Calibri"/>
          <w:sz w:val="20"/>
          <w:szCs w:val="20"/>
        </w:rPr>
        <w:t>By: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By:</w:t>
      </w:r>
    </w:p>
    <w:p w14:paraId="55DCC3D2" w14:textId="77777777" w:rsidR="003835F0" w:rsidRDefault="003835F0" w:rsidP="003835F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14:paraId="11513964" w14:textId="77777777" w:rsidR="003835F0" w:rsidRDefault="003835F0" w:rsidP="003835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4136C98" w14:textId="77777777" w:rsidR="003835F0" w:rsidRDefault="003835F0" w:rsidP="003835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839F70F" w14:textId="77777777" w:rsidR="00884329" w:rsidRDefault="00884329" w:rsidP="003835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2C7CD65" w14:textId="77777777" w:rsidR="00884329" w:rsidRDefault="00884329" w:rsidP="003835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61F7874" w14:textId="77777777" w:rsidR="00884329" w:rsidRDefault="00884329" w:rsidP="003835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05CCF0A" w14:textId="77777777" w:rsidR="00884329" w:rsidRDefault="00884329" w:rsidP="003835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37F5E64" w14:textId="77777777" w:rsidR="00884329" w:rsidRDefault="00884329" w:rsidP="003835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854FF2A" w14:textId="77777777" w:rsidR="00884329" w:rsidRDefault="00884329" w:rsidP="003835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16"/>
          <w:szCs w:val="16"/>
        </w:rPr>
        <w:t>6 – BIANNUAL COMMERCIAL LEASE</w:t>
      </w:r>
    </w:p>
    <w:p w14:paraId="4FCDCA1F" w14:textId="77777777" w:rsidR="00884329" w:rsidRDefault="00884329" w:rsidP="003835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sectPr w:rsidR="008843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575F8" w14:textId="77777777" w:rsidR="000F68F6" w:rsidRDefault="000F68F6" w:rsidP="000F68F6">
      <w:pPr>
        <w:spacing w:after="0" w:line="240" w:lineRule="auto"/>
      </w:pPr>
      <w:r>
        <w:separator/>
      </w:r>
    </w:p>
  </w:endnote>
  <w:endnote w:type="continuationSeparator" w:id="0">
    <w:p w14:paraId="1166ECC5" w14:textId="77777777" w:rsidR="000F68F6" w:rsidRDefault="000F68F6" w:rsidP="000F6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A11E5" w14:textId="77777777" w:rsidR="000F68F6" w:rsidRDefault="000F6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DE097" w14:textId="77777777" w:rsidR="000F68F6" w:rsidRDefault="000F68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A3A4F" w14:textId="77777777" w:rsidR="000F68F6" w:rsidRDefault="000F6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94000" w14:textId="77777777" w:rsidR="000F68F6" w:rsidRDefault="000F68F6" w:rsidP="000F68F6">
      <w:pPr>
        <w:spacing w:after="0" w:line="240" w:lineRule="auto"/>
      </w:pPr>
      <w:r>
        <w:separator/>
      </w:r>
    </w:p>
  </w:footnote>
  <w:footnote w:type="continuationSeparator" w:id="0">
    <w:p w14:paraId="4D9B1E7F" w14:textId="77777777" w:rsidR="000F68F6" w:rsidRDefault="000F68F6" w:rsidP="000F6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D4C1F" w14:textId="77777777" w:rsidR="000F68F6" w:rsidRDefault="000F68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158908"/>
      <w:docPartObj>
        <w:docPartGallery w:val="Watermarks"/>
        <w:docPartUnique/>
      </w:docPartObj>
    </w:sdtPr>
    <w:sdtContent>
      <w:p w14:paraId="408700A2" w14:textId="0F5032C9" w:rsidR="000F68F6" w:rsidRDefault="000F68F6">
        <w:pPr>
          <w:pStyle w:val="Header"/>
        </w:pPr>
        <w:r>
          <w:rPr>
            <w:noProof/>
          </w:rPr>
          <w:pict w14:anchorId="47F3CD7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07D79" w14:textId="77777777" w:rsidR="000F68F6" w:rsidRDefault="000F68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5658"/>
    <w:multiLevelType w:val="hybridMultilevel"/>
    <w:tmpl w:val="38462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70C7F"/>
    <w:multiLevelType w:val="hybridMultilevel"/>
    <w:tmpl w:val="9EE0826A"/>
    <w:lvl w:ilvl="0" w:tplc="A91C4280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6DD718BD"/>
    <w:multiLevelType w:val="hybridMultilevel"/>
    <w:tmpl w:val="D332A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F7C47"/>
    <w:multiLevelType w:val="hybridMultilevel"/>
    <w:tmpl w:val="8E42E460"/>
    <w:lvl w:ilvl="0" w:tplc="80E078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EC"/>
    <w:rsid w:val="000F68F6"/>
    <w:rsid w:val="00327427"/>
    <w:rsid w:val="003835F0"/>
    <w:rsid w:val="00410CB9"/>
    <w:rsid w:val="004C1BCC"/>
    <w:rsid w:val="00546941"/>
    <w:rsid w:val="005E6ACB"/>
    <w:rsid w:val="00655763"/>
    <w:rsid w:val="006A0C47"/>
    <w:rsid w:val="006A3CEC"/>
    <w:rsid w:val="007813F2"/>
    <w:rsid w:val="00884329"/>
    <w:rsid w:val="008D418E"/>
    <w:rsid w:val="009C712E"/>
    <w:rsid w:val="00B3440A"/>
    <w:rsid w:val="00C2614F"/>
    <w:rsid w:val="00D5435B"/>
    <w:rsid w:val="00D63A34"/>
    <w:rsid w:val="00DB540D"/>
    <w:rsid w:val="00E9525C"/>
    <w:rsid w:val="00FB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435488D"/>
  <w15:chartTrackingRefBased/>
  <w15:docId w15:val="{A4095E38-DF90-4A4F-A26B-94DCB4B8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1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6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8F6"/>
  </w:style>
  <w:style w:type="paragraph" w:styleId="Footer">
    <w:name w:val="footer"/>
    <w:basedOn w:val="Normal"/>
    <w:link w:val="FooterChar"/>
    <w:uiPriority w:val="99"/>
    <w:unhideWhenUsed/>
    <w:rsid w:val="000F6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3642</Words>
  <Characters>20761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24355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Officer, Charles S -FS</dc:creator>
  <cp:keywords/>
  <dc:description/>
  <cp:lastModifiedBy>Nicholas Green</cp:lastModifiedBy>
  <cp:revision>3</cp:revision>
  <dcterms:created xsi:type="dcterms:W3CDTF">2021-01-20T00:59:00Z</dcterms:created>
  <dcterms:modified xsi:type="dcterms:W3CDTF">2021-01-20T00:59:00Z</dcterms:modified>
</cp:coreProperties>
</file>